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0E3DEA" w14:textId="32EFA118" w:rsidR="00F7387F" w:rsidRPr="00E63B97" w:rsidRDefault="00890220" w:rsidP="00E63B97">
      <w:pPr>
        <w:pStyle w:val="Title"/>
        <w:rPr>
          <w:sz w:val="44"/>
          <w:szCs w:val="44"/>
        </w:rPr>
      </w:pPr>
      <w:r>
        <w:rPr>
          <w:sz w:val="44"/>
          <w:szCs w:val="44"/>
        </w:rPr>
        <w:t xml:space="preserve">British Fencing Referee Education Level 1&amp;2 Preliminary Reading </w:t>
      </w:r>
      <w:r w:rsidR="004B4755" w:rsidRPr="00464BB3">
        <w:rPr>
          <w:sz w:val="44"/>
          <w:szCs w:val="44"/>
        </w:rPr>
        <w:tab/>
      </w:r>
    </w:p>
    <w:p w14:paraId="2FE5EAC6" w14:textId="6604A9E6" w:rsidR="00464BB3" w:rsidRPr="009312BF" w:rsidRDefault="00E12B71" w:rsidP="009312BF">
      <w:pPr>
        <w:pStyle w:val="Heading1"/>
      </w:pPr>
      <w:r>
        <w:t>The purpose of this d</w:t>
      </w:r>
      <w:r w:rsidR="008B0997">
        <w:t>ocument</w:t>
      </w:r>
      <w:r w:rsidR="00906A8A">
        <w:t xml:space="preserve"> </w:t>
      </w:r>
      <w:r>
        <w:t xml:space="preserve">is to provide those wishing to attend a level 1 or 2 referee course with the appropriate </w:t>
      </w:r>
      <w:r w:rsidR="00E63B97">
        <w:t xml:space="preserve">background reading </w:t>
      </w:r>
      <w:proofErr w:type="gramStart"/>
      <w:r w:rsidR="00E63B97">
        <w:t>in order</w:t>
      </w:r>
      <w:r w:rsidR="0044446A">
        <w:t xml:space="preserve"> </w:t>
      </w:r>
      <w:r>
        <w:t>to</w:t>
      </w:r>
      <w:proofErr w:type="gramEnd"/>
      <w:r>
        <w:t xml:space="preserve"> provide the initial skills and knowledge to pass</w:t>
      </w:r>
      <w:r w:rsidR="0044446A">
        <w:t xml:space="preserve"> both</w:t>
      </w:r>
      <w:r>
        <w:t xml:space="preserve"> the theoretical and practical aspects of the basic refereeing exams. </w:t>
      </w:r>
      <w:r w:rsidR="0044446A">
        <w:t>(</w:t>
      </w:r>
      <w:r>
        <w:t>Levels 1 and 2 referee courses and exams are managed by the Home Nations</w:t>
      </w:r>
      <w:r w:rsidR="0044446A">
        <w:t>)</w:t>
      </w:r>
      <w:r>
        <w:t>.</w:t>
      </w:r>
    </w:p>
    <w:p w14:paraId="6C21B36D" w14:textId="3FF93939" w:rsidR="008B0997" w:rsidRPr="000D0C1B" w:rsidRDefault="008B0997" w:rsidP="0044446A">
      <w:pPr>
        <w:pStyle w:val="Body"/>
      </w:pPr>
    </w:p>
    <w:p w14:paraId="21FA314B" w14:textId="77777777" w:rsidR="008B0997" w:rsidRPr="00464BB3" w:rsidRDefault="008B0997" w:rsidP="0044446A">
      <w:pPr>
        <w:pStyle w:val="Body"/>
        <w:ind w:left="720"/>
      </w:pPr>
    </w:p>
    <w:p w14:paraId="1641DA6C" w14:textId="539C28E0" w:rsidR="008B0997" w:rsidRDefault="0044446A" w:rsidP="0044446A">
      <w:pPr>
        <w:pStyle w:val="Heading2"/>
      </w:pPr>
      <w:r>
        <w:t>Background to preliminary reading</w:t>
      </w:r>
    </w:p>
    <w:p w14:paraId="574FD45E" w14:textId="629DB300" w:rsidR="0044446A" w:rsidRDefault="0044446A" w:rsidP="0044446A">
      <w:pPr>
        <w:pStyle w:val="Body"/>
        <w:rPr>
          <w:rStyle w:val="apple-converted-space"/>
        </w:rPr>
      </w:pPr>
      <w:r w:rsidRPr="0044446A">
        <w:t>Refereeing allows you to be involved to the highest level of our sport. British Referees</w:t>
      </w:r>
      <w:r w:rsidRPr="0044446A">
        <w:rPr>
          <w:rStyle w:val="apple-converted-space"/>
        </w:rPr>
        <w:t> </w:t>
      </w:r>
      <w:r w:rsidRPr="0044446A">
        <w:rPr>
          <w:rStyle w:val="s1"/>
        </w:rPr>
        <w:t>have been involved in every modern World Championships and Olympic Games. Whether</w:t>
      </w:r>
      <w:r w:rsidRPr="0044446A">
        <w:rPr>
          <w:rStyle w:val="apple-converted-space"/>
        </w:rPr>
        <w:t> </w:t>
      </w:r>
      <w:r w:rsidRPr="0044446A">
        <w:rPr>
          <w:rStyle w:val="s1"/>
        </w:rPr>
        <w:t>you have experience refereeing at your club, local competitions, or you have little to no</w:t>
      </w:r>
      <w:r w:rsidRPr="0044446A">
        <w:rPr>
          <w:rStyle w:val="apple-converted-space"/>
        </w:rPr>
        <w:t> </w:t>
      </w:r>
      <w:r w:rsidRPr="0044446A">
        <w:rPr>
          <w:rStyle w:val="s1"/>
        </w:rPr>
        <w:t>experience, this preliminary reading will provide you with an initiation to the basic</w:t>
      </w:r>
      <w:r w:rsidRPr="0044446A">
        <w:rPr>
          <w:rStyle w:val="apple-converted-space"/>
        </w:rPr>
        <w:t> </w:t>
      </w:r>
      <w:r w:rsidRPr="0044446A">
        <w:t>safety and technical responsibilities you have as a referee.</w:t>
      </w:r>
      <w:r w:rsidRPr="0044446A">
        <w:rPr>
          <w:rStyle w:val="apple-converted-space"/>
        </w:rPr>
        <w:t> </w:t>
      </w:r>
    </w:p>
    <w:p w14:paraId="472A1D71" w14:textId="77777777" w:rsidR="0044446A" w:rsidRDefault="0044446A" w:rsidP="0044446A">
      <w:pPr>
        <w:pStyle w:val="Body"/>
        <w:rPr>
          <w:rStyle w:val="apple-converted-space"/>
        </w:rPr>
      </w:pPr>
    </w:p>
    <w:p w14:paraId="78F1431A" w14:textId="77777777" w:rsidR="0044446A" w:rsidRDefault="0044446A" w:rsidP="0044446A">
      <w:pPr>
        <w:pStyle w:val="p2"/>
        <w:rPr>
          <w:rStyle w:val="apple-converted-space"/>
          <w:rFonts w:asciiTheme="minorHAnsi" w:hAnsiTheme="minorHAnsi"/>
          <w:sz w:val="22"/>
          <w:szCs w:val="22"/>
        </w:rPr>
      </w:pPr>
      <w:r w:rsidRPr="000D0C1B">
        <w:rPr>
          <w:rFonts w:asciiTheme="minorHAnsi" w:hAnsiTheme="minorHAnsi"/>
          <w:sz w:val="22"/>
          <w:szCs w:val="22"/>
        </w:rPr>
        <w:t>We will break down the reading into the following sections:</w:t>
      </w:r>
      <w:r w:rsidRPr="000D0C1B">
        <w:rPr>
          <w:rStyle w:val="apple-converted-space"/>
          <w:rFonts w:asciiTheme="minorHAnsi" w:hAnsiTheme="minorHAnsi"/>
          <w:sz w:val="22"/>
          <w:szCs w:val="22"/>
        </w:rPr>
        <w:t> </w:t>
      </w:r>
    </w:p>
    <w:p w14:paraId="4D1A9258" w14:textId="77777777" w:rsidR="000D0C1B" w:rsidRPr="000D0C1B" w:rsidRDefault="000D0C1B" w:rsidP="0044446A">
      <w:pPr>
        <w:pStyle w:val="p2"/>
        <w:rPr>
          <w:rFonts w:asciiTheme="minorHAnsi" w:hAnsiTheme="minorHAnsi"/>
          <w:sz w:val="22"/>
          <w:szCs w:val="22"/>
        </w:rPr>
      </w:pPr>
    </w:p>
    <w:p w14:paraId="5AA84689" w14:textId="77777777" w:rsidR="0044446A" w:rsidRPr="000D0C1B" w:rsidRDefault="0044446A" w:rsidP="0044446A">
      <w:pPr>
        <w:pStyle w:val="p2"/>
        <w:rPr>
          <w:rFonts w:asciiTheme="minorHAnsi" w:hAnsiTheme="minorHAnsi"/>
          <w:sz w:val="22"/>
          <w:szCs w:val="22"/>
        </w:rPr>
      </w:pPr>
      <w:r w:rsidRPr="000D0C1B">
        <w:rPr>
          <w:rStyle w:val="s1"/>
          <w:rFonts w:asciiTheme="minorHAnsi" w:hAnsiTheme="minorHAnsi"/>
          <w:sz w:val="22"/>
          <w:szCs w:val="22"/>
        </w:rPr>
        <w:t>1. Duties of the referee</w:t>
      </w:r>
      <w:r w:rsidRPr="000D0C1B">
        <w:rPr>
          <w:rStyle w:val="apple-converted-space"/>
          <w:rFonts w:asciiTheme="minorHAnsi" w:hAnsiTheme="minorHAnsi"/>
          <w:sz w:val="22"/>
          <w:szCs w:val="22"/>
        </w:rPr>
        <w:t> </w:t>
      </w:r>
    </w:p>
    <w:p w14:paraId="04A6ECFC" w14:textId="77777777" w:rsidR="0044446A" w:rsidRPr="000D0C1B" w:rsidRDefault="0044446A" w:rsidP="0044446A">
      <w:pPr>
        <w:pStyle w:val="p2"/>
        <w:rPr>
          <w:rFonts w:asciiTheme="minorHAnsi" w:hAnsiTheme="minorHAnsi"/>
          <w:sz w:val="22"/>
          <w:szCs w:val="22"/>
        </w:rPr>
      </w:pPr>
      <w:r w:rsidRPr="000D0C1B">
        <w:rPr>
          <w:rFonts w:asciiTheme="minorHAnsi" w:hAnsiTheme="minorHAnsi"/>
          <w:sz w:val="22"/>
          <w:szCs w:val="22"/>
        </w:rPr>
        <w:t>2. Checks before the bout</w:t>
      </w:r>
      <w:r w:rsidRPr="000D0C1B">
        <w:rPr>
          <w:rStyle w:val="apple-converted-space"/>
          <w:rFonts w:asciiTheme="minorHAnsi" w:hAnsiTheme="minorHAnsi"/>
          <w:sz w:val="22"/>
          <w:szCs w:val="22"/>
        </w:rPr>
        <w:t> </w:t>
      </w:r>
    </w:p>
    <w:p w14:paraId="12DE32A7" w14:textId="77777777" w:rsidR="0044446A" w:rsidRPr="000D0C1B" w:rsidRDefault="0044446A" w:rsidP="0044446A">
      <w:pPr>
        <w:pStyle w:val="p2"/>
        <w:rPr>
          <w:rFonts w:asciiTheme="minorHAnsi" w:hAnsiTheme="minorHAnsi"/>
          <w:sz w:val="22"/>
          <w:szCs w:val="22"/>
        </w:rPr>
      </w:pPr>
      <w:r w:rsidRPr="000D0C1B">
        <w:rPr>
          <w:rStyle w:val="s1"/>
          <w:rFonts w:asciiTheme="minorHAnsi" w:hAnsiTheme="minorHAnsi"/>
          <w:sz w:val="22"/>
          <w:szCs w:val="22"/>
        </w:rPr>
        <w:t>3. Starting the bout</w:t>
      </w:r>
      <w:r w:rsidRPr="000D0C1B">
        <w:rPr>
          <w:rStyle w:val="apple-converted-space"/>
          <w:rFonts w:asciiTheme="minorHAnsi" w:hAnsiTheme="minorHAnsi"/>
          <w:sz w:val="22"/>
          <w:szCs w:val="22"/>
        </w:rPr>
        <w:t> </w:t>
      </w:r>
    </w:p>
    <w:p w14:paraId="7149DF7F" w14:textId="77777777" w:rsidR="0044446A" w:rsidRPr="000D0C1B" w:rsidRDefault="0044446A" w:rsidP="0044446A">
      <w:pPr>
        <w:pStyle w:val="p2"/>
        <w:rPr>
          <w:rFonts w:asciiTheme="minorHAnsi" w:hAnsiTheme="minorHAnsi"/>
          <w:sz w:val="22"/>
          <w:szCs w:val="22"/>
        </w:rPr>
      </w:pPr>
      <w:r w:rsidRPr="000D0C1B">
        <w:rPr>
          <w:rStyle w:val="s1"/>
          <w:rFonts w:asciiTheme="minorHAnsi" w:hAnsiTheme="minorHAnsi"/>
          <w:sz w:val="22"/>
          <w:szCs w:val="22"/>
        </w:rPr>
        <w:t>4. The field of play</w:t>
      </w:r>
      <w:r w:rsidRPr="000D0C1B">
        <w:rPr>
          <w:rStyle w:val="apple-converted-space"/>
          <w:rFonts w:asciiTheme="minorHAnsi" w:hAnsiTheme="minorHAnsi"/>
          <w:sz w:val="22"/>
          <w:szCs w:val="22"/>
        </w:rPr>
        <w:t> </w:t>
      </w:r>
    </w:p>
    <w:p w14:paraId="3A0FF922" w14:textId="77777777" w:rsidR="0044446A" w:rsidRPr="000D0C1B" w:rsidRDefault="0044446A" w:rsidP="0044446A">
      <w:pPr>
        <w:pStyle w:val="p2"/>
        <w:rPr>
          <w:rFonts w:asciiTheme="minorHAnsi" w:hAnsiTheme="minorHAnsi"/>
          <w:sz w:val="22"/>
          <w:szCs w:val="22"/>
        </w:rPr>
      </w:pPr>
      <w:r w:rsidRPr="000D0C1B">
        <w:rPr>
          <w:rStyle w:val="s1"/>
          <w:rFonts w:asciiTheme="minorHAnsi" w:hAnsiTheme="minorHAnsi"/>
          <w:sz w:val="22"/>
          <w:szCs w:val="22"/>
        </w:rPr>
        <w:t>5. Timing the bout</w:t>
      </w:r>
      <w:r w:rsidRPr="000D0C1B">
        <w:rPr>
          <w:rStyle w:val="apple-converted-space"/>
          <w:rFonts w:asciiTheme="minorHAnsi" w:hAnsiTheme="minorHAnsi"/>
          <w:sz w:val="22"/>
          <w:szCs w:val="22"/>
        </w:rPr>
        <w:t> </w:t>
      </w:r>
    </w:p>
    <w:p w14:paraId="11D559B5" w14:textId="77777777" w:rsidR="0044446A" w:rsidRPr="000D0C1B" w:rsidRDefault="0044446A" w:rsidP="0044446A">
      <w:pPr>
        <w:pStyle w:val="p2"/>
        <w:rPr>
          <w:rFonts w:asciiTheme="minorHAnsi" w:hAnsiTheme="minorHAnsi"/>
          <w:sz w:val="22"/>
          <w:szCs w:val="22"/>
        </w:rPr>
      </w:pPr>
      <w:r w:rsidRPr="000D0C1B">
        <w:rPr>
          <w:rStyle w:val="s1"/>
          <w:rFonts w:asciiTheme="minorHAnsi" w:hAnsiTheme="minorHAnsi"/>
          <w:sz w:val="22"/>
          <w:szCs w:val="22"/>
        </w:rPr>
        <w:t>6. Calling Halt!</w:t>
      </w:r>
      <w:r w:rsidRPr="000D0C1B">
        <w:rPr>
          <w:rStyle w:val="apple-converted-space"/>
          <w:rFonts w:asciiTheme="minorHAnsi" w:hAnsiTheme="minorHAnsi"/>
          <w:sz w:val="22"/>
          <w:szCs w:val="22"/>
        </w:rPr>
        <w:t> </w:t>
      </w:r>
    </w:p>
    <w:p w14:paraId="40DF2BC0" w14:textId="77777777" w:rsidR="0044446A" w:rsidRPr="000D0C1B" w:rsidRDefault="0044446A" w:rsidP="0044446A">
      <w:pPr>
        <w:pStyle w:val="p2"/>
        <w:rPr>
          <w:rFonts w:asciiTheme="minorHAnsi" w:hAnsiTheme="minorHAnsi"/>
          <w:sz w:val="22"/>
          <w:szCs w:val="22"/>
        </w:rPr>
      </w:pPr>
      <w:r w:rsidRPr="000D0C1B">
        <w:rPr>
          <w:rStyle w:val="s1"/>
          <w:rFonts w:asciiTheme="minorHAnsi" w:hAnsiTheme="minorHAnsi"/>
          <w:sz w:val="22"/>
          <w:szCs w:val="22"/>
        </w:rPr>
        <w:t>7. Referee hand signals &amp; phrases</w:t>
      </w:r>
      <w:r w:rsidRPr="000D0C1B">
        <w:rPr>
          <w:rStyle w:val="apple-converted-space"/>
          <w:rFonts w:asciiTheme="minorHAnsi" w:hAnsiTheme="minorHAnsi"/>
          <w:sz w:val="22"/>
          <w:szCs w:val="22"/>
        </w:rPr>
        <w:t> </w:t>
      </w:r>
    </w:p>
    <w:p w14:paraId="4C9E4B07" w14:textId="77777777" w:rsidR="0044446A" w:rsidRPr="000D0C1B" w:rsidRDefault="0044446A" w:rsidP="0044446A">
      <w:pPr>
        <w:pStyle w:val="p2"/>
        <w:rPr>
          <w:rFonts w:asciiTheme="minorHAnsi" w:hAnsiTheme="minorHAnsi"/>
          <w:sz w:val="22"/>
          <w:szCs w:val="22"/>
        </w:rPr>
      </w:pPr>
      <w:r w:rsidRPr="000D0C1B">
        <w:rPr>
          <w:rStyle w:val="s1"/>
          <w:rFonts w:asciiTheme="minorHAnsi" w:hAnsiTheme="minorHAnsi"/>
          <w:sz w:val="22"/>
          <w:szCs w:val="22"/>
        </w:rPr>
        <w:t>8. The right of way/priority - Foil &amp; sabre</w:t>
      </w:r>
      <w:r w:rsidRPr="000D0C1B">
        <w:rPr>
          <w:rStyle w:val="apple-converted-space"/>
          <w:rFonts w:asciiTheme="minorHAnsi" w:hAnsiTheme="minorHAnsi"/>
          <w:sz w:val="22"/>
          <w:szCs w:val="22"/>
        </w:rPr>
        <w:t> </w:t>
      </w:r>
    </w:p>
    <w:p w14:paraId="249D3CE6" w14:textId="3B8D8169" w:rsidR="00E63B97" w:rsidRDefault="0044446A" w:rsidP="00E63B97">
      <w:pPr>
        <w:pStyle w:val="p2"/>
        <w:rPr>
          <w:rFonts w:asciiTheme="minorHAnsi" w:hAnsiTheme="minorHAnsi"/>
          <w:sz w:val="22"/>
          <w:szCs w:val="22"/>
        </w:rPr>
      </w:pPr>
      <w:r w:rsidRPr="000D0C1B">
        <w:rPr>
          <w:rStyle w:val="s1"/>
          <w:rFonts w:asciiTheme="minorHAnsi" w:hAnsiTheme="minorHAnsi"/>
          <w:sz w:val="22"/>
          <w:szCs w:val="22"/>
        </w:rPr>
        <w:t>9.</w:t>
      </w:r>
      <w:r w:rsidR="00E63B97">
        <w:rPr>
          <w:rStyle w:val="s1"/>
          <w:rFonts w:asciiTheme="minorHAnsi" w:hAnsiTheme="minorHAnsi"/>
          <w:sz w:val="22"/>
          <w:szCs w:val="22"/>
        </w:rPr>
        <w:t xml:space="preserve"> </w:t>
      </w:r>
      <w:r w:rsidRPr="000D0C1B">
        <w:rPr>
          <w:rStyle w:val="s1"/>
          <w:rFonts w:asciiTheme="minorHAnsi" w:hAnsiTheme="minorHAnsi"/>
          <w:sz w:val="22"/>
          <w:szCs w:val="22"/>
        </w:rPr>
        <w:t xml:space="preserve"> Epee</w:t>
      </w:r>
      <w:r w:rsidRPr="000D0C1B">
        <w:rPr>
          <w:rStyle w:val="apple-converted-space"/>
          <w:rFonts w:asciiTheme="minorHAnsi" w:hAnsiTheme="minorHAnsi"/>
          <w:sz w:val="22"/>
          <w:szCs w:val="22"/>
        </w:rPr>
        <w:t> </w:t>
      </w:r>
    </w:p>
    <w:p w14:paraId="799AD648" w14:textId="3F35FD06" w:rsidR="0044446A" w:rsidRPr="000D0C1B" w:rsidRDefault="0044446A" w:rsidP="00E63B97">
      <w:pPr>
        <w:pStyle w:val="p2"/>
        <w:rPr>
          <w:rFonts w:asciiTheme="minorHAnsi" w:hAnsiTheme="minorHAnsi"/>
          <w:sz w:val="22"/>
          <w:szCs w:val="22"/>
        </w:rPr>
      </w:pPr>
      <w:r w:rsidRPr="000D0C1B">
        <w:rPr>
          <w:rStyle w:val="s1"/>
          <w:rFonts w:asciiTheme="minorHAnsi" w:hAnsiTheme="minorHAnsi"/>
          <w:sz w:val="22"/>
          <w:szCs w:val="22"/>
        </w:rPr>
        <w:t>10. Paperwork</w:t>
      </w:r>
      <w:r w:rsidRPr="000D0C1B">
        <w:rPr>
          <w:rStyle w:val="apple-converted-space"/>
          <w:rFonts w:asciiTheme="minorHAnsi" w:hAnsiTheme="minorHAnsi"/>
          <w:sz w:val="22"/>
          <w:szCs w:val="22"/>
        </w:rPr>
        <w:t> </w:t>
      </w:r>
    </w:p>
    <w:p w14:paraId="441B6E49" w14:textId="77777777" w:rsidR="0044446A" w:rsidRPr="000D0C1B" w:rsidRDefault="0044446A" w:rsidP="0044446A">
      <w:pPr>
        <w:pStyle w:val="p2"/>
        <w:rPr>
          <w:rFonts w:asciiTheme="minorHAnsi" w:hAnsiTheme="minorHAnsi"/>
          <w:sz w:val="22"/>
          <w:szCs w:val="22"/>
        </w:rPr>
      </w:pPr>
      <w:r w:rsidRPr="000D0C1B">
        <w:rPr>
          <w:rStyle w:val="s1"/>
          <w:rFonts w:asciiTheme="minorHAnsi" w:hAnsiTheme="minorHAnsi"/>
          <w:sz w:val="22"/>
          <w:szCs w:val="22"/>
        </w:rPr>
        <w:t>11. Penalties</w:t>
      </w:r>
      <w:r w:rsidRPr="000D0C1B">
        <w:rPr>
          <w:rStyle w:val="apple-converted-space"/>
          <w:rFonts w:asciiTheme="minorHAnsi" w:hAnsiTheme="minorHAnsi"/>
          <w:sz w:val="22"/>
          <w:szCs w:val="22"/>
        </w:rPr>
        <w:t> </w:t>
      </w:r>
    </w:p>
    <w:p w14:paraId="6B62B02C" w14:textId="77777777" w:rsidR="0044446A" w:rsidRPr="000D0C1B" w:rsidRDefault="0044446A" w:rsidP="0044446A">
      <w:pPr>
        <w:pStyle w:val="p2"/>
        <w:rPr>
          <w:rFonts w:asciiTheme="minorHAnsi" w:hAnsiTheme="minorHAnsi"/>
          <w:sz w:val="22"/>
          <w:szCs w:val="22"/>
        </w:rPr>
      </w:pPr>
      <w:r w:rsidRPr="000D0C1B">
        <w:rPr>
          <w:rStyle w:val="s1"/>
          <w:rFonts w:asciiTheme="minorHAnsi" w:hAnsiTheme="minorHAnsi"/>
          <w:sz w:val="22"/>
          <w:szCs w:val="22"/>
        </w:rPr>
        <w:t>12. Ending the bout</w:t>
      </w:r>
      <w:r w:rsidRPr="000D0C1B">
        <w:rPr>
          <w:rStyle w:val="apple-converted-space"/>
          <w:rFonts w:asciiTheme="minorHAnsi" w:hAnsiTheme="minorHAnsi"/>
          <w:sz w:val="22"/>
          <w:szCs w:val="22"/>
        </w:rPr>
        <w:t> </w:t>
      </w:r>
    </w:p>
    <w:p w14:paraId="440D7707" w14:textId="77777777" w:rsidR="0044446A" w:rsidRPr="000D0C1B" w:rsidRDefault="0044446A" w:rsidP="0044446A">
      <w:pPr>
        <w:pStyle w:val="p2"/>
        <w:rPr>
          <w:rFonts w:asciiTheme="minorHAnsi" w:hAnsiTheme="minorHAnsi"/>
          <w:sz w:val="22"/>
          <w:szCs w:val="22"/>
        </w:rPr>
      </w:pPr>
      <w:r w:rsidRPr="000D0C1B">
        <w:rPr>
          <w:rStyle w:val="s1"/>
          <w:rFonts w:asciiTheme="minorHAnsi" w:hAnsiTheme="minorHAnsi"/>
          <w:sz w:val="22"/>
          <w:szCs w:val="22"/>
        </w:rPr>
        <w:t>13. Sample Test</w:t>
      </w:r>
      <w:r w:rsidRPr="000D0C1B">
        <w:rPr>
          <w:rStyle w:val="apple-converted-space"/>
          <w:rFonts w:asciiTheme="minorHAnsi" w:hAnsiTheme="minorHAnsi"/>
          <w:sz w:val="22"/>
          <w:szCs w:val="22"/>
        </w:rPr>
        <w:t> </w:t>
      </w:r>
    </w:p>
    <w:p w14:paraId="41733B42" w14:textId="5BF35E22" w:rsidR="00464BB3" w:rsidRDefault="00464BB3" w:rsidP="000D0C1B">
      <w:pPr>
        <w:pStyle w:val="Body"/>
      </w:pPr>
    </w:p>
    <w:p w14:paraId="077218F1" w14:textId="692A73B9" w:rsidR="000D0C1B" w:rsidRDefault="000D0C1B" w:rsidP="000D0C1B">
      <w:pPr>
        <w:pStyle w:val="p2"/>
        <w:rPr>
          <w:rStyle w:val="apple-converted-space"/>
          <w:rFonts w:asciiTheme="minorHAnsi" w:hAnsiTheme="minorHAnsi"/>
          <w:sz w:val="22"/>
          <w:szCs w:val="22"/>
        </w:rPr>
      </w:pPr>
      <w:r w:rsidRPr="000D0C1B">
        <w:rPr>
          <w:rFonts w:asciiTheme="minorHAnsi" w:hAnsiTheme="minorHAnsi"/>
          <w:sz w:val="22"/>
          <w:szCs w:val="22"/>
        </w:rPr>
        <w:t>Many of the answers will be found in the preliminary reading. However, reading and</w:t>
      </w:r>
      <w:r w:rsidRPr="000D0C1B">
        <w:rPr>
          <w:rStyle w:val="apple-converted-space"/>
          <w:rFonts w:asciiTheme="minorHAnsi" w:hAnsiTheme="minorHAnsi"/>
          <w:sz w:val="22"/>
          <w:szCs w:val="22"/>
        </w:rPr>
        <w:t> </w:t>
      </w:r>
      <w:r w:rsidRPr="000D0C1B">
        <w:rPr>
          <w:rStyle w:val="s1"/>
          <w:rFonts w:asciiTheme="minorHAnsi" w:hAnsiTheme="minorHAnsi"/>
          <w:sz w:val="22"/>
          <w:szCs w:val="22"/>
        </w:rPr>
        <w:t>familiarising yourself with the rulebook (especially the technical and material sections)</w:t>
      </w:r>
      <w:r w:rsidRPr="000D0C1B">
        <w:rPr>
          <w:rStyle w:val="apple-converted-space"/>
          <w:rFonts w:asciiTheme="minorHAnsi" w:hAnsiTheme="minorHAnsi"/>
          <w:sz w:val="22"/>
          <w:szCs w:val="22"/>
        </w:rPr>
        <w:t> </w:t>
      </w:r>
      <w:r w:rsidRPr="000D0C1B">
        <w:rPr>
          <w:rStyle w:val="s1"/>
          <w:rFonts w:asciiTheme="minorHAnsi" w:hAnsiTheme="minorHAnsi"/>
          <w:sz w:val="22"/>
          <w:szCs w:val="22"/>
        </w:rPr>
        <w:t>and attending a refereeing course will give you the best chance of success.</w:t>
      </w:r>
      <w:r w:rsidRPr="000D0C1B">
        <w:rPr>
          <w:rStyle w:val="apple-converted-space"/>
          <w:rFonts w:asciiTheme="minorHAnsi" w:hAnsiTheme="minorHAnsi"/>
          <w:sz w:val="22"/>
          <w:szCs w:val="22"/>
        </w:rPr>
        <w:t> </w:t>
      </w:r>
    </w:p>
    <w:p w14:paraId="22D37F2D" w14:textId="77777777" w:rsidR="000D0C1B" w:rsidRPr="000D0C1B" w:rsidRDefault="000D0C1B" w:rsidP="000D0C1B">
      <w:pPr>
        <w:pStyle w:val="p2"/>
        <w:rPr>
          <w:rFonts w:asciiTheme="minorHAnsi" w:hAnsiTheme="minorHAnsi"/>
          <w:sz w:val="22"/>
          <w:szCs w:val="22"/>
        </w:rPr>
      </w:pPr>
    </w:p>
    <w:p w14:paraId="7F9EDF1C" w14:textId="649F77E4" w:rsidR="000D0C1B" w:rsidRDefault="000D0C1B" w:rsidP="000D0C1B">
      <w:pPr>
        <w:pStyle w:val="p2"/>
        <w:rPr>
          <w:rStyle w:val="apple-converted-space"/>
          <w:rFonts w:asciiTheme="minorHAnsi" w:hAnsiTheme="minorHAnsi"/>
          <w:sz w:val="22"/>
          <w:szCs w:val="22"/>
        </w:rPr>
      </w:pPr>
      <w:r w:rsidRPr="000D0C1B">
        <w:rPr>
          <w:rFonts w:asciiTheme="minorHAnsi" w:hAnsiTheme="minorHAnsi"/>
          <w:sz w:val="22"/>
          <w:szCs w:val="22"/>
        </w:rPr>
        <w:t>It is also worth noting this is not a guide to refereeing - especially regarding right-of-way</w:t>
      </w:r>
      <w:r w:rsidRPr="000D0C1B">
        <w:rPr>
          <w:rStyle w:val="apple-converted-space"/>
          <w:rFonts w:asciiTheme="minorHAnsi" w:hAnsiTheme="minorHAnsi"/>
          <w:sz w:val="22"/>
          <w:szCs w:val="22"/>
        </w:rPr>
        <w:t> </w:t>
      </w:r>
      <w:r>
        <w:rPr>
          <w:rStyle w:val="s1"/>
          <w:rFonts w:asciiTheme="minorHAnsi" w:hAnsiTheme="minorHAnsi"/>
          <w:sz w:val="22"/>
          <w:szCs w:val="22"/>
        </w:rPr>
        <w:t xml:space="preserve">in foil and/ or sabre. </w:t>
      </w:r>
      <w:r w:rsidRPr="000D0C1B">
        <w:rPr>
          <w:rStyle w:val="s1"/>
          <w:rFonts w:asciiTheme="minorHAnsi" w:hAnsiTheme="minorHAnsi"/>
          <w:sz w:val="22"/>
          <w:szCs w:val="22"/>
        </w:rPr>
        <w:t>You cannot learn this from a book. This is best learnt by primarily</w:t>
      </w:r>
      <w:r w:rsidRPr="000D0C1B">
        <w:rPr>
          <w:rStyle w:val="apple-converted-space"/>
          <w:rFonts w:asciiTheme="minorHAnsi" w:hAnsiTheme="minorHAnsi"/>
          <w:sz w:val="22"/>
          <w:szCs w:val="22"/>
        </w:rPr>
        <w:t> </w:t>
      </w:r>
      <w:r w:rsidRPr="000D0C1B">
        <w:rPr>
          <w:rFonts w:asciiTheme="minorHAnsi" w:hAnsiTheme="minorHAnsi"/>
          <w:sz w:val="22"/>
          <w:szCs w:val="22"/>
        </w:rPr>
        <w:t>practice, attendi</w:t>
      </w:r>
      <w:r>
        <w:rPr>
          <w:rFonts w:asciiTheme="minorHAnsi" w:hAnsiTheme="minorHAnsi"/>
          <w:sz w:val="22"/>
          <w:szCs w:val="22"/>
        </w:rPr>
        <w:t xml:space="preserve">ng a refereeing course </w:t>
      </w:r>
      <w:r w:rsidR="00550C77">
        <w:rPr>
          <w:rFonts w:asciiTheme="minorHAnsi" w:hAnsiTheme="minorHAnsi"/>
          <w:sz w:val="22"/>
          <w:szCs w:val="22"/>
        </w:rPr>
        <w:t>and</w:t>
      </w:r>
      <w:r>
        <w:rPr>
          <w:rFonts w:asciiTheme="minorHAnsi" w:hAnsiTheme="minorHAnsi"/>
          <w:sz w:val="22"/>
          <w:szCs w:val="22"/>
        </w:rPr>
        <w:t xml:space="preserve"> </w:t>
      </w:r>
      <w:r w:rsidRPr="000D0C1B">
        <w:rPr>
          <w:rFonts w:asciiTheme="minorHAnsi" w:hAnsiTheme="minorHAnsi"/>
          <w:sz w:val="22"/>
          <w:szCs w:val="22"/>
        </w:rPr>
        <w:t>being mentored by experienced</w:t>
      </w:r>
      <w:r w:rsidRPr="000D0C1B">
        <w:rPr>
          <w:rStyle w:val="apple-converted-space"/>
          <w:rFonts w:asciiTheme="minorHAnsi" w:hAnsiTheme="minorHAnsi"/>
          <w:sz w:val="22"/>
          <w:szCs w:val="22"/>
        </w:rPr>
        <w:t> </w:t>
      </w:r>
      <w:r w:rsidRPr="000D0C1B">
        <w:rPr>
          <w:rStyle w:val="s1"/>
          <w:rFonts w:asciiTheme="minorHAnsi" w:hAnsiTheme="minorHAnsi"/>
          <w:sz w:val="22"/>
          <w:szCs w:val="22"/>
        </w:rPr>
        <w:t>referees.</w:t>
      </w:r>
      <w:r w:rsidRPr="000D0C1B">
        <w:rPr>
          <w:rStyle w:val="apple-converted-space"/>
          <w:rFonts w:asciiTheme="minorHAnsi" w:hAnsiTheme="minorHAnsi"/>
          <w:sz w:val="22"/>
          <w:szCs w:val="22"/>
        </w:rPr>
        <w:t> </w:t>
      </w:r>
    </w:p>
    <w:p w14:paraId="26C2B2DF" w14:textId="77777777" w:rsidR="000D0C1B" w:rsidRPr="000D0C1B" w:rsidRDefault="000D0C1B" w:rsidP="000D0C1B">
      <w:pPr>
        <w:pStyle w:val="p2"/>
        <w:rPr>
          <w:rFonts w:asciiTheme="minorHAnsi" w:hAnsiTheme="minorHAnsi"/>
          <w:sz w:val="22"/>
          <w:szCs w:val="22"/>
        </w:rPr>
      </w:pPr>
    </w:p>
    <w:p w14:paraId="28BC967D" w14:textId="54B19D08" w:rsidR="000D0C1B" w:rsidRDefault="000D0C1B" w:rsidP="000D0C1B">
      <w:pPr>
        <w:pStyle w:val="p2"/>
        <w:rPr>
          <w:rStyle w:val="apple-converted-space"/>
          <w:rFonts w:asciiTheme="minorHAnsi" w:hAnsiTheme="minorHAnsi"/>
          <w:sz w:val="22"/>
          <w:szCs w:val="22"/>
        </w:rPr>
      </w:pPr>
      <w:r w:rsidRPr="000D0C1B">
        <w:rPr>
          <w:rStyle w:val="s1"/>
          <w:rFonts w:asciiTheme="minorHAnsi" w:hAnsiTheme="minorHAnsi"/>
          <w:sz w:val="22"/>
          <w:szCs w:val="22"/>
        </w:rPr>
        <w:lastRenderedPageBreak/>
        <w:t>We recommend you should attend a seminar run by approved British Fencing referee</w:t>
      </w:r>
      <w:r w:rsidRPr="000D0C1B">
        <w:rPr>
          <w:rStyle w:val="apple-converted-space"/>
          <w:rFonts w:asciiTheme="minorHAnsi" w:hAnsiTheme="minorHAnsi"/>
          <w:sz w:val="22"/>
          <w:szCs w:val="22"/>
        </w:rPr>
        <w:t> </w:t>
      </w:r>
      <w:r w:rsidRPr="000D0C1B">
        <w:rPr>
          <w:rStyle w:val="s1"/>
          <w:rFonts w:asciiTheme="minorHAnsi" w:hAnsiTheme="minorHAnsi"/>
          <w:sz w:val="22"/>
          <w:szCs w:val="22"/>
        </w:rPr>
        <w:t>educator. All the tutors have significant domestic and often international experience.</w:t>
      </w:r>
      <w:r w:rsidRPr="000D0C1B">
        <w:rPr>
          <w:rStyle w:val="apple-converted-space"/>
          <w:rFonts w:asciiTheme="minorHAnsi" w:hAnsiTheme="minorHAnsi"/>
          <w:sz w:val="22"/>
          <w:szCs w:val="22"/>
        </w:rPr>
        <w:t> </w:t>
      </w:r>
      <w:r w:rsidRPr="000D0C1B">
        <w:rPr>
          <w:rFonts w:asciiTheme="minorHAnsi" w:hAnsiTheme="minorHAnsi"/>
          <w:sz w:val="22"/>
          <w:szCs w:val="22"/>
        </w:rPr>
        <w:t>Take advantage of the time you have with them and use the opportunity to ask as many</w:t>
      </w:r>
      <w:r w:rsidRPr="000D0C1B">
        <w:rPr>
          <w:rStyle w:val="apple-converted-space"/>
          <w:rFonts w:asciiTheme="minorHAnsi" w:hAnsiTheme="minorHAnsi"/>
          <w:sz w:val="22"/>
          <w:szCs w:val="22"/>
        </w:rPr>
        <w:t> </w:t>
      </w:r>
      <w:r w:rsidRPr="000D0C1B">
        <w:rPr>
          <w:rStyle w:val="s1"/>
          <w:rFonts w:asciiTheme="minorHAnsi" w:hAnsiTheme="minorHAnsi"/>
          <w:sz w:val="22"/>
          <w:szCs w:val="22"/>
        </w:rPr>
        <w:t>questions as you can.</w:t>
      </w:r>
      <w:r w:rsidRPr="000D0C1B">
        <w:rPr>
          <w:rStyle w:val="apple-converted-space"/>
          <w:rFonts w:asciiTheme="minorHAnsi" w:hAnsiTheme="minorHAnsi"/>
          <w:sz w:val="22"/>
          <w:szCs w:val="22"/>
        </w:rPr>
        <w:t> </w:t>
      </w:r>
    </w:p>
    <w:p w14:paraId="3CE20EED" w14:textId="77777777" w:rsidR="000D0C1B" w:rsidRPr="000D0C1B" w:rsidRDefault="000D0C1B" w:rsidP="000D0C1B">
      <w:pPr>
        <w:pStyle w:val="p2"/>
        <w:rPr>
          <w:rFonts w:asciiTheme="minorHAnsi" w:hAnsiTheme="minorHAnsi"/>
          <w:sz w:val="22"/>
          <w:szCs w:val="22"/>
        </w:rPr>
      </w:pPr>
    </w:p>
    <w:p w14:paraId="1FCB9E91" w14:textId="4EDEFECA" w:rsidR="000D0C1B" w:rsidRDefault="000D0C1B" w:rsidP="000D0C1B">
      <w:pPr>
        <w:pStyle w:val="p2"/>
        <w:rPr>
          <w:rStyle w:val="apple-converted-space"/>
          <w:rFonts w:asciiTheme="minorHAnsi" w:hAnsiTheme="minorHAnsi"/>
          <w:sz w:val="22"/>
          <w:szCs w:val="22"/>
        </w:rPr>
      </w:pPr>
      <w:r w:rsidRPr="000D0C1B">
        <w:rPr>
          <w:rFonts w:asciiTheme="minorHAnsi" w:hAnsiTheme="minorHAnsi"/>
          <w:sz w:val="22"/>
          <w:szCs w:val="22"/>
        </w:rPr>
        <w:t>Following the seminar there will be a practical assessment. This will allow you to apply</w:t>
      </w:r>
      <w:r w:rsidRPr="000D0C1B">
        <w:rPr>
          <w:rStyle w:val="apple-converted-space"/>
          <w:rFonts w:asciiTheme="minorHAnsi" w:hAnsiTheme="minorHAnsi"/>
          <w:sz w:val="22"/>
          <w:szCs w:val="22"/>
        </w:rPr>
        <w:t> </w:t>
      </w:r>
      <w:r w:rsidRPr="000D0C1B">
        <w:rPr>
          <w:rStyle w:val="s1"/>
          <w:rFonts w:asciiTheme="minorHAnsi" w:hAnsiTheme="minorHAnsi"/>
          <w:sz w:val="22"/>
          <w:szCs w:val="22"/>
        </w:rPr>
        <w:t>the theory you have learned from both the preliminary reading and the work carried out</w:t>
      </w:r>
      <w:r w:rsidRPr="000D0C1B">
        <w:rPr>
          <w:rStyle w:val="apple-converted-space"/>
          <w:rFonts w:asciiTheme="minorHAnsi" w:hAnsiTheme="minorHAnsi"/>
          <w:sz w:val="22"/>
          <w:szCs w:val="22"/>
        </w:rPr>
        <w:t> </w:t>
      </w:r>
      <w:r w:rsidRPr="000D0C1B">
        <w:rPr>
          <w:rStyle w:val="s1"/>
          <w:rFonts w:asciiTheme="minorHAnsi" w:hAnsiTheme="minorHAnsi"/>
          <w:sz w:val="22"/>
          <w:szCs w:val="22"/>
        </w:rPr>
        <w:t>in the seminar.</w:t>
      </w:r>
      <w:r w:rsidRPr="000D0C1B">
        <w:rPr>
          <w:rStyle w:val="apple-converted-space"/>
          <w:rFonts w:asciiTheme="minorHAnsi" w:hAnsiTheme="minorHAnsi"/>
          <w:sz w:val="22"/>
          <w:szCs w:val="22"/>
        </w:rPr>
        <w:t> </w:t>
      </w:r>
    </w:p>
    <w:p w14:paraId="5BE15DE1" w14:textId="77777777" w:rsidR="000D0C1B" w:rsidRDefault="000D0C1B" w:rsidP="000D0C1B">
      <w:pPr>
        <w:pStyle w:val="p2"/>
        <w:rPr>
          <w:rStyle w:val="apple-converted-space"/>
          <w:rFonts w:asciiTheme="minorHAnsi" w:hAnsiTheme="minorHAnsi"/>
          <w:sz w:val="22"/>
          <w:szCs w:val="22"/>
        </w:rPr>
      </w:pPr>
    </w:p>
    <w:p w14:paraId="6FDB5A0D" w14:textId="77777777" w:rsidR="000D0C1B" w:rsidRPr="000D0C1B" w:rsidRDefault="000D0C1B" w:rsidP="000D0C1B">
      <w:pPr>
        <w:pStyle w:val="p2"/>
        <w:rPr>
          <w:rFonts w:asciiTheme="minorHAnsi" w:hAnsiTheme="minorHAnsi"/>
          <w:sz w:val="22"/>
          <w:szCs w:val="22"/>
        </w:rPr>
      </w:pPr>
    </w:p>
    <w:p w14:paraId="618EEBFA" w14:textId="77777777" w:rsidR="000D0C1B" w:rsidRDefault="000D0C1B" w:rsidP="000D0C1B">
      <w:pPr>
        <w:pStyle w:val="p2"/>
        <w:rPr>
          <w:rStyle w:val="apple-converted-space"/>
          <w:rFonts w:asciiTheme="minorHAnsi" w:hAnsiTheme="minorHAnsi"/>
          <w:sz w:val="22"/>
          <w:szCs w:val="22"/>
        </w:rPr>
      </w:pPr>
      <w:r w:rsidRPr="000D0C1B">
        <w:rPr>
          <w:rStyle w:val="s1"/>
          <w:rFonts w:asciiTheme="minorHAnsi" w:hAnsiTheme="minorHAnsi"/>
          <w:sz w:val="22"/>
          <w:szCs w:val="22"/>
        </w:rPr>
        <w:t>We wish you every success for your upcoming course.</w:t>
      </w:r>
      <w:r w:rsidRPr="000D0C1B">
        <w:rPr>
          <w:rStyle w:val="apple-converted-space"/>
          <w:rFonts w:asciiTheme="minorHAnsi" w:hAnsiTheme="minorHAnsi"/>
          <w:sz w:val="22"/>
          <w:szCs w:val="22"/>
        </w:rPr>
        <w:t> </w:t>
      </w:r>
    </w:p>
    <w:p w14:paraId="54C75518" w14:textId="77777777" w:rsidR="00550C77" w:rsidRDefault="00550C77" w:rsidP="000D0C1B">
      <w:pPr>
        <w:pStyle w:val="p2"/>
        <w:rPr>
          <w:rStyle w:val="apple-converted-space"/>
          <w:rFonts w:asciiTheme="minorHAnsi" w:hAnsiTheme="minorHAnsi"/>
          <w:sz w:val="22"/>
          <w:szCs w:val="22"/>
        </w:rPr>
      </w:pPr>
    </w:p>
    <w:p w14:paraId="62A6191A" w14:textId="77777777" w:rsidR="00B453ED" w:rsidRDefault="00B453ED" w:rsidP="00550C77">
      <w:pPr>
        <w:pStyle w:val="p4"/>
        <w:ind w:left="0"/>
      </w:pPr>
    </w:p>
    <w:p w14:paraId="191DF82D" w14:textId="77777777" w:rsidR="00B453ED" w:rsidRDefault="00B453ED" w:rsidP="00B453ED">
      <w:pPr>
        <w:pStyle w:val="p5"/>
      </w:pPr>
    </w:p>
    <w:p w14:paraId="2DC6A83F" w14:textId="77777777" w:rsidR="00B453ED" w:rsidRDefault="00B453ED" w:rsidP="00B453ED">
      <w:pPr>
        <w:pStyle w:val="p6"/>
      </w:pPr>
      <w:r>
        <w:rPr>
          <w:b/>
          <w:bCs/>
        </w:rPr>
        <w:t>1. Duties of the Referee. (t.35)</w:t>
      </w:r>
      <w:r>
        <w:rPr>
          <w:rStyle w:val="apple-converted-space"/>
          <w:b/>
          <w:bCs/>
        </w:rPr>
        <w:t> </w:t>
      </w:r>
    </w:p>
    <w:p w14:paraId="393140D2" w14:textId="77777777" w:rsidR="00B453ED" w:rsidRPr="00C450E3" w:rsidRDefault="00B453ED" w:rsidP="00B66C2D">
      <w:pPr>
        <w:pStyle w:val="p2"/>
        <w:numPr>
          <w:ilvl w:val="0"/>
          <w:numId w:val="2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C450E3">
        <w:rPr>
          <w:rFonts w:asciiTheme="minorHAnsi" w:hAnsiTheme="minorHAnsi"/>
          <w:color w:val="000000" w:themeColor="text1"/>
          <w:sz w:val="22"/>
          <w:szCs w:val="22"/>
        </w:rPr>
        <w:t>Calls the roll of competitors</w:t>
      </w:r>
      <w:r w:rsidRPr="00C450E3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31907A27" w14:textId="77777777" w:rsidR="00B453ED" w:rsidRPr="00C450E3" w:rsidRDefault="00B453ED" w:rsidP="00B66C2D">
      <w:pPr>
        <w:pStyle w:val="p2"/>
        <w:numPr>
          <w:ilvl w:val="0"/>
          <w:numId w:val="2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C450E3">
        <w:rPr>
          <w:rStyle w:val="s1"/>
          <w:rFonts w:asciiTheme="minorHAnsi" w:hAnsiTheme="minorHAnsi"/>
          <w:color w:val="000000" w:themeColor="text1"/>
          <w:sz w:val="22"/>
          <w:szCs w:val="22"/>
        </w:rPr>
        <w:t>Directs the bout</w:t>
      </w:r>
      <w:r w:rsidRPr="00C450E3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0EAAF70C" w14:textId="77777777" w:rsidR="00B453ED" w:rsidRPr="00C450E3" w:rsidRDefault="00B453ED" w:rsidP="00B66C2D">
      <w:pPr>
        <w:pStyle w:val="p2"/>
        <w:numPr>
          <w:ilvl w:val="0"/>
          <w:numId w:val="2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C450E3">
        <w:rPr>
          <w:rStyle w:val="s1"/>
          <w:rFonts w:asciiTheme="minorHAnsi" w:hAnsiTheme="minorHAnsi"/>
          <w:color w:val="000000" w:themeColor="text1"/>
          <w:sz w:val="22"/>
          <w:szCs w:val="22"/>
        </w:rPr>
        <w:t>Check the weapons, clothing &amp; equipment</w:t>
      </w:r>
      <w:r w:rsidRPr="00C450E3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4FD448C5" w14:textId="77777777" w:rsidR="00B453ED" w:rsidRPr="00C450E3" w:rsidRDefault="00B453ED" w:rsidP="00B66C2D">
      <w:pPr>
        <w:pStyle w:val="p2"/>
        <w:numPr>
          <w:ilvl w:val="0"/>
          <w:numId w:val="2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C450E3">
        <w:rPr>
          <w:rFonts w:asciiTheme="minorHAnsi" w:hAnsiTheme="minorHAnsi"/>
          <w:color w:val="000000" w:themeColor="text1"/>
          <w:sz w:val="22"/>
          <w:szCs w:val="22"/>
        </w:rPr>
        <w:t>Superintends the proper functioning of the electrical apparatus</w:t>
      </w:r>
      <w:r w:rsidRPr="00C450E3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1DF89D5D" w14:textId="77777777" w:rsidR="00B453ED" w:rsidRPr="00C450E3" w:rsidRDefault="00B453ED" w:rsidP="00B66C2D">
      <w:pPr>
        <w:pStyle w:val="p2"/>
        <w:numPr>
          <w:ilvl w:val="0"/>
          <w:numId w:val="2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C450E3">
        <w:rPr>
          <w:rStyle w:val="s1"/>
          <w:rFonts w:asciiTheme="minorHAnsi" w:hAnsiTheme="minorHAnsi"/>
          <w:color w:val="000000" w:themeColor="text1"/>
          <w:sz w:val="22"/>
          <w:szCs w:val="22"/>
        </w:rPr>
        <w:t>Directs the bout</w:t>
      </w:r>
      <w:r w:rsidRPr="00C450E3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65B9AC8F" w14:textId="77777777" w:rsidR="00B453ED" w:rsidRPr="00C450E3" w:rsidRDefault="00B453ED" w:rsidP="00B66C2D">
      <w:pPr>
        <w:pStyle w:val="p2"/>
        <w:numPr>
          <w:ilvl w:val="0"/>
          <w:numId w:val="2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C450E3">
        <w:rPr>
          <w:rFonts w:asciiTheme="minorHAnsi" w:hAnsiTheme="minorHAnsi"/>
          <w:color w:val="000000" w:themeColor="text1"/>
          <w:sz w:val="22"/>
          <w:szCs w:val="22"/>
        </w:rPr>
        <w:t>Positions him/herself &amp; moves in such a way to be able to follow the bout.</w:t>
      </w:r>
      <w:r w:rsidRPr="00C450E3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1F1DD77F" w14:textId="77777777" w:rsidR="00B453ED" w:rsidRPr="00C450E3" w:rsidRDefault="00B453ED" w:rsidP="00B66C2D">
      <w:pPr>
        <w:pStyle w:val="p2"/>
        <w:numPr>
          <w:ilvl w:val="0"/>
          <w:numId w:val="2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C450E3">
        <w:rPr>
          <w:rStyle w:val="s1"/>
          <w:rFonts w:asciiTheme="minorHAnsi" w:hAnsiTheme="minorHAnsi"/>
          <w:color w:val="000000" w:themeColor="text1"/>
          <w:sz w:val="22"/>
          <w:szCs w:val="22"/>
        </w:rPr>
        <w:t>Penalises faults</w:t>
      </w:r>
      <w:r w:rsidRPr="00C450E3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56E0EC0A" w14:textId="77777777" w:rsidR="00B453ED" w:rsidRPr="00C450E3" w:rsidRDefault="00B453ED" w:rsidP="00B66C2D">
      <w:pPr>
        <w:pStyle w:val="p2"/>
        <w:numPr>
          <w:ilvl w:val="0"/>
          <w:numId w:val="2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C450E3">
        <w:rPr>
          <w:rStyle w:val="s1"/>
          <w:rFonts w:asciiTheme="minorHAnsi" w:hAnsiTheme="minorHAnsi"/>
          <w:color w:val="000000" w:themeColor="text1"/>
          <w:sz w:val="22"/>
          <w:szCs w:val="22"/>
        </w:rPr>
        <w:t>Awards hits</w:t>
      </w:r>
      <w:r w:rsidRPr="00C450E3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0DCC31B9" w14:textId="77777777" w:rsidR="00B453ED" w:rsidRPr="00C450E3" w:rsidRDefault="00B453ED" w:rsidP="00B66C2D">
      <w:pPr>
        <w:pStyle w:val="p2"/>
        <w:numPr>
          <w:ilvl w:val="0"/>
          <w:numId w:val="2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C450E3">
        <w:rPr>
          <w:rStyle w:val="s1"/>
          <w:rFonts w:asciiTheme="minorHAnsi" w:hAnsiTheme="minorHAnsi"/>
          <w:color w:val="000000" w:themeColor="text1"/>
          <w:sz w:val="22"/>
          <w:szCs w:val="22"/>
        </w:rPr>
        <w:t>Maintains order</w:t>
      </w:r>
      <w:r w:rsidRPr="00C450E3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6D9C43DF" w14:textId="77777777" w:rsidR="00B453ED" w:rsidRDefault="00B453ED" w:rsidP="00B66C2D">
      <w:pPr>
        <w:pStyle w:val="p2"/>
        <w:numPr>
          <w:ilvl w:val="0"/>
          <w:numId w:val="2"/>
        </w:numPr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</w:pPr>
      <w:r w:rsidRPr="00C450E3">
        <w:rPr>
          <w:rStyle w:val="s1"/>
          <w:rFonts w:asciiTheme="minorHAnsi" w:hAnsiTheme="minorHAnsi"/>
          <w:color w:val="000000" w:themeColor="text1"/>
          <w:sz w:val="22"/>
          <w:szCs w:val="22"/>
        </w:rPr>
        <w:t>Consult the experts concerning electrical apparatus when necessary.</w:t>
      </w:r>
      <w:r w:rsidRPr="00C450E3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65879EB6" w14:textId="77777777" w:rsidR="00E11516" w:rsidRPr="00C450E3" w:rsidRDefault="00E11516" w:rsidP="00B453ED">
      <w:pPr>
        <w:pStyle w:val="p2"/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</w:pPr>
    </w:p>
    <w:p w14:paraId="2E52A373" w14:textId="77777777" w:rsidR="00550C77" w:rsidRPr="00550C77" w:rsidRDefault="00550C77" w:rsidP="00B453ED">
      <w:pPr>
        <w:pStyle w:val="p2"/>
        <w:rPr>
          <w:color w:val="000000" w:themeColor="text1"/>
        </w:rPr>
      </w:pPr>
    </w:p>
    <w:p w14:paraId="1EE4AEA9" w14:textId="77777777" w:rsidR="00B453ED" w:rsidRPr="00550C77" w:rsidRDefault="00B453ED" w:rsidP="00B453ED">
      <w:pPr>
        <w:pStyle w:val="p6"/>
        <w:rPr>
          <w:color w:val="000000" w:themeColor="text1"/>
        </w:rPr>
      </w:pPr>
      <w:r w:rsidRPr="00550C77">
        <w:rPr>
          <w:rStyle w:val="s1"/>
          <w:b/>
          <w:bCs/>
          <w:color w:val="000000" w:themeColor="text1"/>
        </w:rPr>
        <w:t>2. Checks before the bout.</w:t>
      </w:r>
      <w:r w:rsidRPr="00550C77">
        <w:rPr>
          <w:rStyle w:val="apple-converted-space"/>
          <w:b/>
          <w:bCs/>
          <w:color w:val="000000" w:themeColor="text1"/>
        </w:rPr>
        <w:t> </w:t>
      </w:r>
    </w:p>
    <w:p w14:paraId="460D4B8E" w14:textId="4B0CCDD1" w:rsidR="00B453ED" w:rsidRPr="00E11516" w:rsidRDefault="00B453ED" w:rsidP="00B453ED">
      <w:pPr>
        <w:pStyle w:val="p2"/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b/>
          <w:bCs/>
          <w:color w:val="000000" w:themeColor="text1"/>
          <w:sz w:val="22"/>
          <w:szCs w:val="22"/>
        </w:rPr>
        <w:t>Clothing checks</w:t>
      </w:r>
      <w:r w:rsidR="00D71B35">
        <w:rPr>
          <w:rStyle w:val="s1"/>
          <w:rFonts w:asciiTheme="minorHAnsi" w:hAnsiTheme="minorHAnsi"/>
          <w:b/>
          <w:bCs/>
          <w:color w:val="000000" w:themeColor="text1"/>
          <w:sz w:val="22"/>
          <w:szCs w:val="22"/>
        </w:rPr>
        <w:t>:</w:t>
      </w:r>
      <w:r w:rsidRPr="00E11516">
        <w:rPr>
          <w:rStyle w:val="apple-converted-space"/>
          <w:rFonts w:asciiTheme="minorHAnsi" w:hAnsiTheme="minorHAnsi"/>
          <w:b/>
          <w:bCs/>
          <w:color w:val="000000" w:themeColor="text1"/>
          <w:sz w:val="22"/>
          <w:szCs w:val="22"/>
        </w:rPr>
        <w:t> </w:t>
      </w:r>
    </w:p>
    <w:p w14:paraId="4F740D88" w14:textId="7C788B4C" w:rsidR="00B453ED" w:rsidRPr="00EF18F9" w:rsidRDefault="00B453ED" w:rsidP="00B66C2D">
      <w:pPr>
        <w:pStyle w:val="p2"/>
        <w:numPr>
          <w:ilvl w:val="0"/>
          <w:numId w:val="3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All clothing, including the glove, must be in good condition without holes or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EF18F9">
        <w:rPr>
          <w:rStyle w:val="s1"/>
          <w:rFonts w:asciiTheme="minorHAnsi" w:hAnsiTheme="minorHAnsi"/>
          <w:color w:val="000000" w:themeColor="text1"/>
          <w:sz w:val="22"/>
          <w:szCs w:val="22"/>
        </w:rPr>
        <w:t>tears.</w:t>
      </w:r>
      <w:r w:rsidRPr="00EF18F9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5451484C" w14:textId="294D9883" w:rsidR="00B453ED" w:rsidRPr="00EF18F9" w:rsidRDefault="00B453ED" w:rsidP="00B66C2D">
      <w:pPr>
        <w:pStyle w:val="p2"/>
        <w:numPr>
          <w:ilvl w:val="0"/>
          <w:numId w:val="3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Fonts w:asciiTheme="minorHAnsi" w:hAnsiTheme="minorHAnsi"/>
          <w:color w:val="000000" w:themeColor="text1"/>
          <w:sz w:val="22"/>
          <w:szCs w:val="22"/>
        </w:rPr>
        <w:t>Minimum safety standards are determined by the type of competition -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EF18F9">
        <w:rPr>
          <w:rFonts w:asciiTheme="minorHAnsi" w:hAnsiTheme="minorHAnsi"/>
          <w:color w:val="000000" w:themeColor="text1"/>
          <w:sz w:val="22"/>
          <w:szCs w:val="22"/>
        </w:rPr>
        <w:t xml:space="preserve">Protection levels are </w:t>
      </w:r>
      <w:r w:rsidRPr="00EF18F9">
        <w:rPr>
          <w:rStyle w:val="s3"/>
          <w:rFonts w:asciiTheme="minorHAnsi" w:hAnsiTheme="minorHAnsi"/>
          <w:color w:val="000000" w:themeColor="text1"/>
          <w:sz w:val="22"/>
          <w:szCs w:val="22"/>
        </w:rPr>
        <w:t>usually</w:t>
      </w:r>
      <w:r w:rsidR="00282B8F" w:rsidRPr="00D723A2">
        <w:rPr>
          <w:rStyle w:val="FootnoteReference"/>
          <w:rFonts w:asciiTheme="minorHAnsi" w:hAnsiTheme="minorHAnsi"/>
          <w:color w:val="000000" w:themeColor="text1"/>
          <w:sz w:val="22"/>
          <w:szCs w:val="22"/>
        </w:rPr>
        <w:footnoteReference w:id="1"/>
      </w:r>
      <w:r w:rsidR="00282B8F" w:rsidRPr="00D723A2">
        <w:rPr>
          <w:rStyle w:val="s3"/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Pr="00EF18F9">
        <w:rPr>
          <w:rFonts w:asciiTheme="minorHAnsi" w:hAnsiTheme="minorHAnsi"/>
          <w:color w:val="000000" w:themeColor="text1"/>
          <w:sz w:val="22"/>
          <w:szCs w:val="22"/>
        </w:rPr>
        <w:t>either Level 1 (350N) or Level 2 (800N clothes,</w:t>
      </w:r>
      <w:r w:rsidRPr="00EF18F9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EF18F9">
        <w:rPr>
          <w:rStyle w:val="s1"/>
          <w:rFonts w:asciiTheme="minorHAnsi" w:hAnsiTheme="minorHAnsi"/>
          <w:color w:val="000000" w:themeColor="text1"/>
          <w:sz w:val="22"/>
          <w:szCs w:val="22"/>
        </w:rPr>
        <w:t>1600N masks) - you should check the requirements at the beginning of</w:t>
      </w:r>
      <w:r w:rsidRPr="00EF18F9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EF18F9">
        <w:rPr>
          <w:rFonts w:asciiTheme="minorHAnsi" w:hAnsiTheme="minorHAnsi"/>
          <w:color w:val="000000" w:themeColor="text1"/>
          <w:sz w:val="22"/>
          <w:szCs w:val="22"/>
        </w:rPr>
        <w:t>any competition.</w:t>
      </w:r>
      <w:r w:rsidRPr="00EF18F9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7961250B" w14:textId="13206FEE" w:rsidR="00B453ED" w:rsidRDefault="00B453ED" w:rsidP="00B66C2D">
      <w:pPr>
        <w:pStyle w:val="p2"/>
        <w:numPr>
          <w:ilvl w:val="0"/>
          <w:numId w:val="3"/>
        </w:numPr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Fonts w:asciiTheme="minorHAnsi" w:hAnsiTheme="minorHAnsi"/>
          <w:color w:val="000000" w:themeColor="text1"/>
          <w:sz w:val="22"/>
          <w:szCs w:val="22"/>
        </w:rPr>
        <w:t xml:space="preserve">Pay </w:t>
      </w:r>
      <w:r w:rsidR="00E63B97">
        <w:rPr>
          <w:rFonts w:asciiTheme="minorHAnsi" w:hAnsiTheme="minorHAnsi"/>
          <w:color w:val="000000" w:themeColor="text1"/>
          <w:sz w:val="22"/>
          <w:szCs w:val="22"/>
        </w:rPr>
        <w:t xml:space="preserve">close </w:t>
      </w:r>
      <w:r w:rsidR="00E63B97" w:rsidRPr="00E11516">
        <w:rPr>
          <w:rFonts w:asciiTheme="minorHAnsi" w:hAnsiTheme="minorHAnsi"/>
          <w:color w:val="000000" w:themeColor="text1"/>
          <w:sz w:val="22"/>
          <w:szCs w:val="22"/>
        </w:rPr>
        <w:t>attention</w:t>
      </w:r>
      <w:r w:rsidRPr="00E11516">
        <w:rPr>
          <w:rFonts w:asciiTheme="minorHAnsi" w:hAnsiTheme="minorHAnsi"/>
          <w:color w:val="000000" w:themeColor="text1"/>
          <w:sz w:val="22"/>
          <w:szCs w:val="22"/>
        </w:rPr>
        <w:t xml:space="preserve"> to the under-plastron by checking the </w:t>
      </w:r>
      <w:r w:rsidRPr="00E11516">
        <w:rPr>
          <w:rStyle w:val="s3"/>
          <w:rFonts w:asciiTheme="minorHAnsi" w:hAnsiTheme="minorHAnsi"/>
          <w:color w:val="000000" w:themeColor="text1"/>
          <w:sz w:val="22"/>
          <w:szCs w:val="22"/>
        </w:rPr>
        <w:t>label</w:t>
      </w:r>
      <w:r w:rsidRPr="00E11516">
        <w:rPr>
          <w:rFonts w:asciiTheme="minorHAnsi" w:hAnsiTheme="minorHAnsi"/>
          <w:color w:val="000000" w:themeColor="text1"/>
          <w:sz w:val="22"/>
          <w:szCs w:val="22"/>
        </w:rPr>
        <w:t xml:space="preserve"> on the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EF18F9">
        <w:rPr>
          <w:rStyle w:val="s1"/>
          <w:rFonts w:asciiTheme="minorHAnsi" w:hAnsiTheme="minorHAnsi"/>
          <w:color w:val="000000" w:themeColor="text1"/>
          <w:sz w:val="22"/>
          <w:szCs w:val="22"/>
        </w:rPr>
        <w:t>front and that it is worn correctly.</w:t>
      </w:r>
      <w:r w:rsidRPr="00EF18F9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104E3ED5" w14:textId="77777777" w:rsidR="00EF18F9" w:rsidRPr="00EF18F9" w:rsidRDefault="00EF18F9" w:rsidP="00EF18F9">
      <w:pPr>
        <w:pStyle w:val="p2"/>
        <w:ind w:left="717"/>
        <w:rPr>
          <w:rFonts w:asciiTheme="minorHAnsi" w:hAnsiTheme="minorHAnsi"/>
          <w:color w:val="000000" w:themeColor="text1"/>
          <w:sz w:val="22"/>
          <w:szCs w:val="22"/>
        </w:rPr>
      </w:pPr>
    </w:p>
    <w:p w14:paraId="1ED702BF" w14:textId="2F5E1F6F" w:rsidR="00B453ED" w:rsidRPr="00E11516" w:rsidRDefault="00B453ED" w:rsidP="00B453ED">
      <w:pPr>
        <w:pStyle w:val="p2"/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b/>
          <w:bCs/>
          <w:color w:val="000000" w:themeColor="text1"/>
          <w:sz w:val="22"/>
          <w:szCs w:val="22"/>
        </w:rPr>
        <w:t>Wearing the kit</w:t>
      </w:r>
      <w:r w:rsidR="00E11516">
        <w:rPr>
          <w:rStyle w:val="s1"/>
          <w:rFonts w:asciiTheme="minorHAnsi" w:hAnsiTheme="minorHAnsi"/>
          <w:b/>
          <w:bCs/>
          <w:color w:val="000000" w:themeColor="text1"/>
          <w:sz w:val="22"/>
          <w:szCs w:val="22"/>
        </w:rPr>
        <w:t>:</w:t>
      </w:r>
      <w:r w:rsidRPr="00E11516">
        <w:rPr>
          <w:rStyle w:val="apple-converted-space"/>
          <w:rFonts w:asciiTheme="minorHAnsi" w:hAnsiTheme="minorHAnsi"/>
          <w:b/>
          <w:bCs/>
          <w:color w:val="000000" w:themeColor="text1"/>
          <w:sz w:val="22"/>
          <w:szCs w:val="22"/>
        </w:rPr>
        <w:t> </w:t>
      </w:r>
    </w:p>
    <w:p w14:paraId="0DD23E83" w14:textId="06632CB8" w:rsidR="00B453ED" w:rsidRPr="00EF18F9" w:rsidRDefault="00B453ED" w:rsidP="00B66C2D">
      <w:pPr>
        <w:pStyle w:val="p2"/>
        <w:numPr>
          <w:ilvl w:val="0"/>
          <w:numId w:val="4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Jacket and breeches must overlap by at least 10cm when on guard and the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EF18F9">
        <w:rPr>
          <w:rStyle w:val="s1"/>
          <w:rFonts w:asciiTheme="minorHAnsi" w:hAnsiTheme="minorHAnsi"/>
          <w:color w:val="000000" w:themeColor="text1"/>
          <w:sz w:val="22"/>
          <w:szCs w:val="22"/>
        </w:rPr>
        <w:t>shoulder braces should be worn correctly.</w:t>
      </w:r>
      <w:r w:rsidRPr="00EF18F9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1536B902" w14:textId="233CC75C" w:rsidR="00B453ED" w:rsidRPr="00EF18F9" w:rsidRDefault="00B453ED" w:rsidP="00B66C2D">
      <w:pPr>
        <w:pStyle w:val="p2"/>
        <w:numPr>
          <w:ilvl w:val="0"/>
          <w:numId w:val="4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Fonts w:asciiTheme="minorHAnsi" w:hAnsiTheme="minorHAnsi"/>
          <w:color w:val="000000" w:themeColor="text1"/>
          <w:sz w:val="22"/>
          <w:szCs w:val="22"/>
        </w:rPr>
        <w:t>All female fencers</w:t>
      </w:r>
      <w:r w:rsidRPr="00E11516">
        <w:rPr>
          <w:rStyle w:val="s3"/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Pr="00E11516">
        <w:rPr>
          <w:rFonts w:asciiTheme="minorHAnsi" w:hAnsiTheme="minorHAnsi"/>
          <w:color w:val="000000" w:themeColor="text1"/>
          <w:sz w:val="22"/>
          <w:szCs w:val="22"/>
        </w:rPr>
        <w:t>must wear a chest protector</w:t>
      </w:r>
      <w:r w:rsidR="00282B8F">
        <w:rPr>
          <w:rStyle w:val="FootnoteReference"/>
          <w:rFonts w:asciiTheme="minorHAnsi" w:hAnsiTheme="minorHAnsi"/>
          <w:color w:val="000000" w:themeColor="text1"/>
          <w:sz w:val="22"/>
          <w:szCs w:val="22"/>
        </w:rPr>
        <w:footnoteReference w:id="2"/>
      </w:r>
      <w:r w:rsidRPr="00E11516">
        <w:rPr>
          <w:rFonts w:asciiTheme="minorHAnsi" w:hAnsiTheme="minorHAnsi"/>
          <w:color w:val="000000" w:themeColor="text1"/>
          <w:sz w:val="22"/>
          <w:szCs w:val="22"/>
        </w:rPr>
        <w:t>.</w:t>
      </w:r>
      <w:r w:rsidR="00EF18F9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Pr="00EF18F9">
        <w:rPr>
          <w:rStyle w:val="s1"/>
          <w:rFonts w:asciiTheme="minorHAnsi" w:hAnsiTheme="minorHAnsi"/>
          <w:color w:val="000000" w:themeColor="text1"/>
          <w:sz w:val="22"/>
          <w:szCs w:val="22"/>
        </w:rPr>
        <w:t>At foil, all chest protectors must be underneath the under-plastron.</w:t>
      </w:r>
      <w:r w:rsidRPr="00EF18F9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72D857DF" w14:textId="69FAC5EC" w:rsidR="00B453ED" w:rsidRPr="00EF18F9" w:rsidRDefault="00B453ED" w:rsidP="00B66C2D">
      <w:pPr>
        <w:pStyle w:val="p2"/>
        <w:numPr>
          <w:ilvl w:val="0"/>
          <w:numId w:val="4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At foil and sabre, the lamé jacket must cover the target area. In simple terms,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EF18F9">
        <w:rPr>
          <w:rStyle w:val="s1"/>
          <w:rFonts w:asciiTheme="minorHAnsi" w:hAnsiTheme="minorHAnsi"/>
          <w:color w:val="000000" w:themeColor="text1"/>
          <w:sz w:val="22"/>
          <w:szCs w:val="22"/>
        </w:rPr>
        <w:t xml:space="preserve">it should cover at least until the top of the hips in foil, </w:t>
      </w:r>
      <w:r w:rsidRPr="00EF18F9">
        <w:rPr>
          <w:rStyle w:val="s5"/>
          <w:rFonts w:asciiTheme="minorHAnsi" w:hAnsiTheme="minorHAnsi"/>
          <w:color w:val="000000" w:themeColor="text1"/>
          <w:sz w:val="22"/>
          <w:szCs w:val="22"/>
        </w:rPr>
        <w:t>and</w:t>
      </w:r>
      <w:r w:rsidR="00550C77" w:rsidRPr="00EF18F9">
        <w:rPr>
          <w:rStyle w:val="s6"/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Pr="00EF18F9">
        <w:rPr>
          <w:rStyle w:val="s1"/>
          <w:rFonts w:asciiTheme="minorHAnsi" w:hAnsiTheme="minorHAnsi"/>
          <w:color w:val="000000" w:themeColor="text1"/>
          <w:sz w:val="22"/>
          <w:szCs w:val="22"/>
        </w:rPr>
        <w:t>the entire shoulder.</w:t>
      </w:r>
      <w:r w:rsidRPr="00EF18F9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0340621E" w14:textId="15AB0863" w:rsidR="00B453ED" w:rsidRPr="00EF18F9" w:rsidRDefault="00B453ED" w:rsidP="00B66C2D">
      <w:pPr>
        <w:pStyle w:val="p2"/>
        <w:numPr>
          <w:ilvl w:val="0"/>
          <w:numId w:val="4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Fonts w:asciiTheme="minorHAnsi" w:hAnsiTheme="minorHAnsi"/>
          <w:color w:val="000000" w:themeColor="text1"/>
          <w:sz w:val="22"/>
          <w:szCs w:val="22"/>
        </w:rPr>
        <w:t xml:space="preserve">For </w:t>
      </w:r>
      <w:proofErr w:type="gramStart"/>
      <w:r w:rsidRPr="00E11516">
        <w:rPr>
          <w:rFonts w:asciiTheme="minorHAnsi" w:hAnsiTheme="minorHAnsi"/>
          <w:color w:val="000000" w:themeColor="text1"/>
          <w:sz w:val="22"/>
          <w:szCs w:val="22"/>
        </w:rPr>
        <w:t>sabre</w:t>
      </w:r>
      <w:proofErr w:type="gramEnd"/>
      <w:r w:rsidRPr="00E11516">
        <w:rPr>
          <w:rFonts w:asciiTheme="minorHAnsi" w:hAnsiTheme="minorHAnsi"/>
          <w:color w:val="000000" w:themeColor="text1"/>
          <w:sz w:val="22"/>
          <w:szCs w:val="22"/>
        </w:rPr>
        <w:t xml:space="preserve"> any part of the body above a horizontal line drawn between the tops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EF18F9">
        <w:rPr>
          <w:rStyle w:val="s1"/>
          <w:rFonts w:asciiTheme="minorHAnsi" w:hAnsiTheme="minorHAnsi"/>
          <w:color w:val="000000" w:themeColor="text1"/>
          <w:sz w:val="22"/>
          <w:szCs w:val="22"/>
        </w:rPr>
        <w:t xml:space="preserve">of the hip bones </w:t>
      </w:r>
      <w:r w:rsidRPr="00EF18F9">
        <w:rPr>
          <w:rStyle w:val="s6"/>
          <w:rFonts w:asciiTheme="minorHAnsi" w:hAnsiTheme="minorHAnsi"/>
          <w:color w:val="000000" w:themeColor="text1"/>
          <w:sz w:val="22"/>
          <w:szCs w:val="22"/>
        </w:rPr>
        <w:t>&amp;</w:t>
      </w:r>
      <w:r w:rsidRPr="00EF18F9">
        <w:rPr>
          <w:rStyle w:val="s1"/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Pr="00EF18F9">
        <w:rPr>
          <w:rStyle w:val="s5"/>
          <w:rFonts w:asciiTheme="minorHAnsi" w:hAnsiTheme="minorHAnsi"/>
          <w:color w:val="000000" w:themeColor="text1"/>
          <w:sz w:val="22"/>
          <w:szCs w:val="22"/>
        </w:rPr>
        <w:t>and</w:t>
      </w:r>
      <w:r w:rsidRPr="00EF18F9">
        <w:rPr>
          <w:rStyle w:val="s1"/>
          <w:rFonts w:asciiTheme="minorHAnsi" w:hAnsiTheme="minorHAnsi"/>
          <w:color w:val="000000" w:themeColor="text1"/>
          <w:sz w:val="22"/>
          <w:szCs w:val="22"/>
        </w:rPr>
        <w:t xml:space="preserve"> then horizontally round the fencers trunk. See t.47.2 for</w:t>
      </w:r>
      <w:r w:rsidRPr="00EF18F9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EF18F9">
        <w:rPr>
          <w:rStyle w:val="s1"/>
          <w:rFonts w:asciiTheme="minorHAnsi" w:hAnsiTheme="minorHAnsi"/>
          <w:color w:val="000000" w:themeColor="text1"/>
          <w:sz w:val="22"/>
          <w:szCs w:val="22"/>
        </w:rPr>
        <w:t>foil &amp; t.72 for sabre.</w:t>
      </w:r>
      <w:r w:rsidRPr="00EF18F9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323FE9F4" w14:textId="087BEE72" w:rsidR="00B453ED" w:rsidRPr="00EF18F9" w:rsidRDefault="00B453ED" w:rsidP="00B66C2D">
      <w:pPr>
        <w:pStyle w:val="p2"/>
        <w:numPr>
          <w:ilvl w:val="0"/>
          <w:numId w:val="4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Fonts w:asciiTheme="minorHAnsi" w:hAnsiTheme="minorHAnsi"/>
          <w:color w:val="000000" w:themeColor="text1"/>
          <w:sz w:val="22"/>
          <w:szCs w:val="22"/>
        </w:rPr>
        <w:lastRenderedPageBreak/>
        <w:t xml:space="preserve">The </w:t>
      </w:r>
      <w:r w:rsidRPr="00E11516">
        <w:rPr>
          <w:rStyle w:val="s3"/>
          <w:rFonts w:asciiTheme="minorHAnsi" w:hAnsiTheme="minorHAnsi"/>
          <w:color w:val="000000" w:themeColor="text1"/>
          <w:sz w:val="22"/>
          <w:szCs w:val="22"/>
        </w:rPr>
        <w:t xml:space="preserve">body </w:t>
      </w:r>
      <w:r w:rsidRPr="00E11516">
        <w:rPr>
          <w:rFonts w:asciiTheme="minorHAnsi" w:hAnsiTheme="minorHAnsi"/>
          <w:color w:val="000000" w:themeColor="text1"/>
          <w:sz w:val="22"/>
          <w:szCs w:val="22"/>
        </w:rPr>
        <w:t>wire should be clipped on the back on the sword arm side of the lame to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EF18F9">
        <w:rPr>
          <w:rFonts w:asciiTheme="minorHAnsi" w:hAnsiTheme="minorHAnsi"/>
          <w:color w:val="000000" w:themeColor="text1"/>
          <w:sz w:val="22"/>
          <w:szCs w:val="22"/>
        </w:rPr>
        <w:t>prevent tampering.</w:t>
      </w:r>
      <w:r w:rsidRPr="00EF18F9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52872CD0" w14:textId="77777777" w:rsidR="00EF18F9" w:rsidRDefault="00B453ED" w:rsidP="00B66C2D">
      <w:pPr>
        <w:pStyle w:val="p2"/>
        <w:numPr>
          <w:ilvl w:val="0"/>
          <w:numId w:val="4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Fonts w:asciiTheme="minorHAnsi" w:hAnsiTheme="minorHAnsi"/>
          <w:color w:val="000000" w:themeColor="text1"/>
          <w:sz w:val="22"/>
          <w:szCs w:val="22"/>
        </w:rPr>
        <w:t>Masks must be free of dents and soft spots, all seams must be intact,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EF18F9">
        <w:rPr>
          <w:rFonts w:asciiTheme="minorHAnsi" w:hAnsiTheme="minorHAnsi"/>
          <w:color w:val="000000" w:themeColor="text1"/>
          <w:sz w:val="22"/>
          <w:szCs w:val="22"/>
        </w:rPr>
        <w:t xml:space="preserve">and a back strap fitted &amp; in good condition. </w:t>
      </w:r>
    </w:p>
    <w:p w14:paraId="16532C5C" w14:textId="59D8D734" w:rsidR="00B453ED" w:rsidRPr="00EF18F9" w:rsidRDefault="00B453ED" w:rsidP="00B66C2D">
      <w:pPr>
        <w:pStyle w:val="p2"/>
        <w:numPr>
          <w:ilvl w:val="0"/>
          <w:numId w:val="4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F18F9">
        <w:rPr>
          <w:rFonts w:asciiTheme="minorHAnsi" w:hAnsiTheme="minorHAnsi"/>
          <w:color w:val="000000" w:themeColor="text1"/>
          <w:sz w:val="22"/>
          <w:szCs w:val="22"/>
        </w:rPr>
        <w:t xml:space="preserve">Body wires and mask </w:t>
      </w:r>
      <w:r w:rsidRPr="00EF18F9">
        <w:rPr>
          <w:rStyle w:val="s3"/>
          <w:rFonts w:asciiTheme="minorHAnsi" w:hAnsiTheme="minorHAnsi"/>
          <w:color w:val="000000" w:themeColor="text1"/>
          <w:sz w:val="22"/>
          <w:szCs w:val="22"/>
        </w:rPr>
        <w:t>wires</w:t>
      </w:r>
      <w:r w:rsidRPr="00EF18F9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EF18F9">
        <w:rPr>
          <w:rFonts w:asciiTheme="minorHAnsi" w:hAnsiTheme="minorHAnsi"/>
          <w:color w:val="000000" w:themeColor="text1"/>
          <w:sz w:val="22"/>
          <w:szCs w:val="22"/>
        </w:rPr>
        <w:t>must be clipped on correctly and have no large loops of wire hanging</w:t>
      </w:r>
      <w:r w:rsidRPr="00EF18F9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EF18F9">
        <w:rPr>
          <w:rStyle w:val="s1"/>
          <w:rFonts w:asciiTheme="minorHAnsi" w:hAnsiTheme="minorHAnsi"/>
          <w:color w:val="000000" w:themeColor="text1"/>
          <w:sz w:val="22"/>
          <w:szCs w:val="22"/>
        </w:rPr>
        <w:t>loose.</w:t>
      </w:r>
      <w:r w:rsidRPr="00EF18F9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14AC406A" w14:textId="77777777" w:rsidR="00EF18F9" w:rsidRDefault="00B453ED" w:rsidP="00B66C2D">
      <w:pPr>
        <w:pStyle w:val="p2"/>
        <w:numPr>
          <w:ilvl w:val="0"/>
          <w:numId w:val="4"/>
        </w:numPr>
        <w:rPr>
          <w:rStyle w:val="s6"/>
          <w:rFonts w:asciiTheme="minorHAnsi" w:hAnsiTheme="minorHAnsi"/>
          <w:strike w:val="0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 xml:space="preserve">Visor masks are no longer approved and must not be used </w:t>
      </w:r>
    </w:p>
    <w:p w14:paraId="5B41DE6C" w14:textId="77777777" w:rsidR="00EF18F9" w:rsidRDefault="00EF18F9" w:rsidP="00EF18F9">
      <w:pPr>
        <w:pStyle w:val="p2"/>
        <w:ind w:left="717"/>
        <w:rPr>
          <w:rStyle w:val="s6"/>
          <w:rFonts w:asciiTheme="minorHAnsi" w:hAnsiTheme="minorHAnsi"/>
          <w:strike w:val="0"/>
          <w:color w:val="000000" w:themeColor="text1"/>
          <w:sz w:val="22"/>
          <w:szCs w:val="22"/>
        </w:rPr>
      </w:pPr>
    </w:p>
    <w:p w14:paraId="14C083E9" w14:textId="45409F5F" w:rsidR="00B453ED" w:rsidRPr="00EF18F9" w:rsidRDefault="00B453ED" w:rsidP="00EF18F9">
      <w:pPr>
        <w:pStyle w:val="p2"/>
        <w:ind w:left="0"/>
        <w:rPr>
          <w:rFonts w:asciiTheme="minorHAnsi" w:hAnsiTheme="minorHAnsi"/>
          <w:color w:val="000000" w:themeColor="text1"/>
          <w:sz w:val="22"/>
          <w:szCs w:val="22"/>
        </w:rPr>
      </w:pPr>
      <w:r w:rsidRPr="00EF18F9">
        <w:rPr>
          <w:rStyle w:val="s1"/>
          <w:rFonts w:asciiTheme="minorHAnsi" w:hAnsiTheme="minorHAnsi"/>
          <w:b/>
          <w:bCs/>
          <w:color w:val="000000" w:themeColor="text1"/>
          <w:sz w:val="22"/>
          <w:szCs w:val="22"/>
        </w:rPr>
        <w:t>Blade and Point Checks</w:t>
      </w:r>
      <w:r w:rsidR="00D71B35">
        <w:rPr>
          <w:rStyle w:val="s1"/>
          <w:rFonts w:asciiTheme="minorHAnsi" w:hAnsiTheme="minorHAnsi"/>
          <w:b/>
          <w:bCs/>
          <w:color w:val="000000" w:themeColor="text1"/>
          <w:sz w:val="22"/>
          <w:szCs w:val="22"/>
        </w:rPr>
        <w:t>:</w:t>
      </w:r>
      <w:r w:rsidRPr="00EF18F9">
        <w:rPr>
          <w:rStyle w:val="apple-converted-space"/>
          <w:rFonts w:asciiTheme="minorHAnsi" w:hAnsiTheme="minorHAnsi"/>
          <w:b/>
          <w:bCs/>
          <w:color w:val="000000" w:themeColor="text1"/>
          <w:sz w:val="22"/>
          <w:szCs w:val="22"/>
        </w:rPr>
        <w:t> </w:t>
      </w:r>
    </w:p>
    <w:p w14:paraId="38913B31" w14:textId="77777777" w:rsidR="00B453ED" w:rsidRPr="00E11516" w:rsidRDefault="00B453ED" w:rsidP="00D71B35">
      <w:pPr>
        <w:pStyle w:val="p2"/>
        <w:ind w:left="0"/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Epée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1577A65C" w14:textId="0960CC14" w:rsidR="00B453ED" w:rsidRPr="00D71B35" w:rsidRDefault="00B453ED" w:rsidP="00B66C2D">
      <w:pPr>
        <w:pStyle w:val="p2"/>
        <w:numPr>
          <w:ilvl w:val="0"/>
          <w:numId w:val="5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Blade must be bent no more than 1cm, in the vertical plane (either up or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D71B35">
        <w:rPr>
          <w:rStyle w:val="s1"/>
          <w:rFonts w:asciiTheme="minorHAnsi" w:hAnsiTheme="minorHAnsi"/>
          <w:color w:val="000000" w:themeColor="text1"/>
          <w:sz w:val="22"/>
          <w:szCs w:val="22"/>
        </w:rPr>
        <w:t>down).</w:t>
      </w:r>
      <w:r w:rsidRPr="00D71B35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2A35DDA2" w14:textId="21269737" w:rsidR="00B453ED" w:rsidRPr="00E11516" w:rsidRDefault="00B453ED" w:rsidP="00B66C2D">
      <w:pPr>
        <w:pStyle w:val="p2"/>
        <w:numPr>
          <w:ilvl w:val="0"/>
          <w:numId w:val="5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Check that the barrel is fixed and doesn't unscrew.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67026F43" w14:textId="0C7AE313" w:rsidR="00B453ED" w:rsidRPr="00D71B35" w:rsidRDefault="00B453ED" w:rsidP="00B66C2D">
      <w:pPr>
        <w:pStyle w:val="p2"/>
        <w:numPr>
          <w:ilvl w:val="0"/>
          <w:numId w:val="5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Fonts w:asciiTheme="minorHAnsi" w:hAnsiTheme="minorHAnsi"/>
          <w:color w:val="000000" w:themeColor="text1"/>
          <w:sz w:val="22"/>
          <w:szCs w:val="22"/>
        </w:rPr>
        <w:t xml:space="preserve">Check that the tip has both grub screws </w:t>
      </w:r>
      <w:r w:rsidRPr="00E11516">
        <w:rPr>
          <w:rStyle w:val="s3"/>
          <w:rFonts w:asciiTheme="minorHAnsi" w:hAnsiTheme="minorHAnsi"/>
          <w:color w:val="000000" w:themeColor="text1"/>
          <w:sz w:val="22"/>
          <w:szCs w:val="22"/>
        </w:rPr>
        <w:t>or is of the approved</w:t>
      </w:r>
      <w:r w:rsidRPr="00E11516">
        <w:rPr>
          <w:rFonts w:asciiTheme="minorHAnsi" w:hAnsiTheme="minorHAnsi"/>
          <w:color w:val="000000" w:themeColor="text1"/>
          <w:sz w:val="22"/>
          <w:szCs w:val="22"/>
        </w:rPr>
        <w:t xml:space="preserve"> Screw-less </w:t>
      </w:r>
      <w:r w:rsidRPr="00E11516">
        <w:rPr>
          <w:rStyle w:val="s3"/>
          <w:rFonts w:asciiTheme="minorHAnsi" w:hAnsiTheme="minorHAnsi"/>
          <w:color w:val="000000" w:themeColor="text1"/>
          <w:sz w:val="22"/>
          <w:szCs w:val="22"/>
        </w:rPr>
        <w:t>types</w:t>
      </w:r>
      <w:r w:rsidRPr="00E11516">
        <w:rPr>
          <w:rFonts w:asciiTheme="minorHAnsi" w:hAnsiTheme="minorHAnsi"/>
          <w:color w:val="000000" w:themeColor="text1"/>
          <w:sz w:val="22"/>
          <w:szCs w:val="22"/>
        </w:rPr>
        <w:t xml:space="preserve">. </w:t>
      </w:r>
      <w:r w:rsidRPr="00E11516">
        <w:rPr>
          <w:rStyle w:val="s3"/>
          <w:rFonts w:asciiTheme="minorHAnsi" w:hAnsiTheme="minorHAnsi"/>
          <w:color w:val="000000" w:themeColor="text1"/>
          <w:sz w:val="22"/>
          <w:szCs w:val="22"/>
        </w:rPr>
        <w:t>P</w:t>
      </w:r>
      <w:r w:rsidR="00D71B35">
        <w:rPr>
          <w:rFonts w:asciiTheme="minorHAnsi" w:hAnsiTheme="minorHAnsi"/>
          <w:color w:val="000000" w:themeColor="text1"/>
          <w:sz w:val="22"/>
          <w:szCs w:val="22"/>
        </w:rPr>
        <w:t xml:space="preserve">lastic tips </w:t>
      </w:r>
      <w:r w:rsidRPr="00E11516">
        <w:rPr>
          <w:rFonts w:asciiTheme="minorHAnsi" w:hAnsiTheme="minorHAnsi"/>
          <w:color w:val="000000" w:themeColor="text1"/>
          <w:sz w:val="22"/>
          <w:szCs w:val="22"/>
        </w:rPr>
        <w:t>are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D71B35">
        <w:rPr>
          <w:rStyle w:val="s1"/>
          <w:rFonts w:asciiTheme="minorHAnsi" w:hAnsiTheme="minorHAnsi"/>
          <w:color w:val="000000" w:themeColor="text1"/>
          <w:sz w:val="22"/>
          <w:szCs w:val="22"/>
        </w:rPr>
        <w:t>currently not allowed.</w:t>
      </w:r>
      <w:r w:rsidRPr="00D71B35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63735633" w14:textId="65392D5C" w:rsidR="00B453ED" w:rsidRPr="00E11516" w:rsidRDefault="00B453ED" w:rsidP="00B66C2D">
      <w:pPr>
        <w:pStyle w:val="p2"/>
        <w:numPr>
          <w:ilvl w:val="0"/>
          <w:numId w:val="5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Make sure the 1.5mm gauge fits between the tip and the barrel.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623914B9" w14:textId="3139094A" w:rsidR="00B453ED" w:rsidRPr="00D71B35" w:rsidRDefault="00B453ED" w:rsidP="00B66C2D">
      <w:pPr>
        <w:pStyle w:val="p2"/>
        <w:numPr>
          <w:ilvl w:val="0"/>
          <w:numId w:val="5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 xml:space="preserve"> Insert a 0.5mm gauge between the tip and the barrel and then depress the tip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D71B35">
        <w:rPr>
          <w:rStyle w:val="s1"/>
          <w:rFonts w:asciiTheme="minorHAnsi" w:hAnsiTheme="minorHAnsi"/>
          <w:color w:val="000000" w:themeColor="text1"/>
          <w:sz w:val="22"/>
          <w:szCs w:val="22"/>
        </w:rPr>
        <w:t>to test the travel (it should not register a hit).</w:t>
      </w:r>
      <w:r w:rsidRPr="00D71B35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42DCF372" w14:textId="535B3EFF" w:rsidR="00B453ED" w:rsidRPr="00E11516" w:rsidRDefault="00B453ED" w:rsidP="00B66C2D">
      <w:pPr>
        <w:pStyle w:val="p2"/>
        <w:numPr>
          <w:ilvl w:val="0"/>
          <w:numId w:val="5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Fonts w:asciiTheme="minorHAnsi" w:hAnsiTheme="minorHAnsi"/>
          <w:color w:val="000000" w:themeColor="text1"/>
          <w:sz w:val="22"/>
          <w:szCs w:val="22"/>
        </w:rPr>
        <w:t>Point spring must push up a 750g weight.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503005DB" w14:textId="36068B3E" w:rsidR="00B453ED" w:rsidRDefault="00B453ED" w:rsidP="00B66C2D">
      <w:pPr>
        <w:pStyle w:val="p2"/>
        <w:numPr>
          <w:ilvl w:val="0"/>
          <w:numId w:val="5"/>
        </w:numPr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A security device for the body wire must be inside the guard and at the spool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D71B35">
        <w:rPr>
          <w:rStyle w:val="s1"/>
          <w:rFonts w:asciiTheme="minorHAnsi" w:hAnsiTheme="minorHAnsi"/>
          <w:color w:val="000000" w:themeColor="text1"/>
          <w:sz w:val="22"/>
          <w:szCs w:val="22"/>
        </w:rPr>
        <w:t>end. You can use tape if this is missing.</w:t>
      </w:r>
      <w:r w:rsidRPr="00D71B35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34188D42" w14:textId="77777777" w:rsidR="00D71B35" w:rsidRPr="00D71B35" w:rsidRDefault="00D71B35" w:rsidP="00D71B35">
      <w:pPr>
        <w:pStyle w:val="p2"/>
        <w:ind w:left="764"/>
        <w:rPr>
          <w:rFonts w:asciiTheme="minorHAnsi" w:hAnsiTheme="minorHAnsi"/>
          <w:color w:val="000000" w:themeColor="text1"/>
          <w:sz w:val="22"/>
          <w:szCs w:val="22"/>
        </w:rPr>
      </w:pPr>
    </w:p>
    <w:p w14:paraId="5D5D8BAE" w14:textId="77777777" w:rsidR="00B453ED" w:rsidRPr="00E11516" w:rsidRDefault="00B453ED" w:rsidP="00B453ED">
      <w:pPr>
        <w:pStyle w:val="p2"/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Foil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68C48C58" w14:textId="6D5E1EC3" w:rsidR="00B453ED" w:rsidRPr="00E11516" w:rsidRDefault="00B453ED" w:rsidP="00B66C2D">
      <w:pPr>
        <w:pStyle w:val="p2"/>
        <w:numPr>
          <w:ilvl w:val="0"/>
          <w:numId w:val="6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Blade must be bent no more than 1cm, in the vertical plane (up or down).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231242F5" w14:textId="4BCBB93C" w:rsidR="00B453ED" w:rsidRPr="00D71B35" w:rsidRDefault="00B453ED" w:rsidP="00B66C2D">
      <w:pPr>
        <w:pStyle w:val="p2"/>
        <w:numPr>
          <w:ilvl w:val="0"/>
          <w:numId w:val="6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The top 15cm of the blade from the bottom of the tip must be insulated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D71B35">
        <w:rPr>
          <w:rFonts w:asciiTheme="minorHAnsi" w:hAnsiTheme="minorHAnsi"/>
          <w:color w:val="000000" w:themeColor="text1"/>
          <w:sz w:val="22"/>
          <w:szCs w:val="22"/>
        </w:rPr>
        <w:t>(usually with tape).</w:t>
      </w:r>
      <w:r w:rsidRPr="00D71B35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0E9F8740" w14:textId="71371E15" w:rsidR="00B453ED" w:rsidRDefault="00B453ED" w:rsidP="00B66C2D">
      <w:pPr>
        <w:pStyle w:val="p2"/>
        <w:numPr>
          <w:ilvl w:val="0"/>
          <w:numId w:val="6"/>
        </w:numPr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Fonts w:asciiTheme="minorHAnsi" w:hAnsiTheme="minorHAnsi"/>
          <w:color w:val="000000" w:themeColor="text1"/>
          <w:sz w:val="22"/>
          <w:szCs w:val="22"/>
        </w:rPr>
        <w:t>Point spring must push up a 500g weight.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6A89EF0E" w14:textId="77777777" w:rsidR="00D71B35" w:rsidRPr="00E11516" w:rsidRDefault="00D71B35" w:rsidP="00D71B35">
      <w:pPr>
        <w:pStyle w:val="p2"/>
        <w:ind w:left="764"/>
        <w:rPr>
          <w:rFonts w:asciiTheme="minorHAnsi" w:hAnsiTheme="minorHAnsi"/>
          <w:color w:val="000000" w:themeColor="text1"/>
          <w:sz w:val="22"/>
          <w:szCs w:val="22"/>
        </w:rPr>
      </w:pPr>
    </w:p>
    <w:p w14:paraId="1914585A" w14:textId="77777777" w:rsidR="00B453ED" w:rsidRPr="00E11516" w:rsidRDefault="00B453ED" w:rsidP="00B453ED">
      <w:pPr>
        <w:pStyle w:val="p2"/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Sabre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3C8E2DB7" w14:textId="36239167" w:rsidR="00B453ED" w:rsidRDefault="00B453ED" w:rsidP="00B66C2D">
      <w:pPr>
        <w:pStyle w:val="p2"/>
        <w:numPr>
          <w:ilvl w:val="0"/>
          <w:numId w:val="7"/>
        </w:numPr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Blade must be bent less than 4cm, in the horizontal plane (left or right).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0D8DF8A8" w14:textId="77777777" w:rsidR="00D71B35" w:rsidRDefault="00D71B35" w:rsidP="00D71B35">
      <w:pPr>
        <w:pStyle w:val="p2"/>
        <w:ind w:left="0"/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</w:pPr>
    </w:p>
    <w:p w14:paraId="1A890F83" w14:textId="77777777" w:rsidR="00D71B35" w:rsidRPr="00E11516" w:rsidRDefault="00D71B35" w:rsidP="00D71B35">
      <w:pPr>
        <w:pStyle w:val="p2"/>
        <w:ind w:left="0"/>
        <w:rPr>
          <w:rFonts w:asciiTheme="minorHAnsi" w:hAnsiTheme="minorHAnsi"/>
          <w:color w:val="000000" w:themeColor="text1"/>
          <w:sz w:val="22"/>
          <w:szCs w:val="22"/>
        </w:rPr>
      </w:pPr>
    </w:p>
    <w:p w14:paraId="357CA816" w14:textId="77777777" w:rsidR="00B453ED" w:rsidRPr="00E11516" w:rsidRDefault="00B453ED" w:rsidP="00B453ED">
      <w:pPr>
        <w:pStyle w:val="p6"/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b/>
          <w:bCs/>
          <w:color w:val="000000" w:themeColor="text1"/>
          <w:sz w:val="22"/>
          <w:szCs w:val="22"/>
        </w:rPr>
        <w:t>3. Starting the bout</w:t>
      </w:r>
      <w:r w:rsidRPr="00E11516">
        <w:rPr>
          <w:rStyle w:val="apple-converted-space"/>
          <w:rFonts w:asciiTheme="minorHAnsi" w:hAnsiTheme="minorHAnsi"/>
          <w:b/>
          <w:bCs/>
          <w:color w:val="000000" w:themeColor="text1"/>
          <w:sz w:val="22"/>
          <w:szCs w:val="22"/>
        </w:rPr>
        <w:t> </w:t>
      </w:r>
    </w:p>
    <w:p w14:paraId="34A99377" w14:textId="1117297D" w:rsidR="00B453ED" w:rsidRPr="00D71B35" w:rsidRDefault="00B453ED" w:rsidP="00B66C2D">
      <w:pPr>
        <w:pStyle w:val="p2"/>
        <w:numPr>
          <w:ilvl w:val="0"/>
          <w:numId w:val="7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Fonts w:asciiTheme="minorHAnsi" w:hAnsiTheme="minorHAnsi"/>
          <w:color w:val="000000" w:themeColor="text1"/>
          <w:sz w:val="22"/>
          <w:szCs w:val="22"/>
        </w:rPr>
        <w:t>Call the two fencers on to the piste, check names to ensure you have the correct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D71B35">
        <w:rPr>
          <w:rStyle w:val="s1"/>
          <w:rFonts w:asciiTheme="minorHAnsi" w:hAnsiTheme="minorHAnsi"/>
          <w:color w:val="000000" w:themeColor="text1"/>
          <w:sz w:val="22"/>
          <w:szCs w:val="22"/>
        </w:rPr>
        <w:t>people on the piste.</w:t>
      </w:r>
      <w:r w:rsidRPr="00D71B35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688B0FEC" w14:textId="77777777" w:rsidR="00B453ED" w:rsidRPr="00E11516" w:rsidRDefault="00B453ED" w:rsidP="00B66C2D">
      <w:pPr>
        <w:pStyle w:val="p7"/>
        <w:numPr>
          <w:ilvl w:val="0"/>
          <w:numId w:val="7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Test Fencers</w:t>
      </w:r>
      <w:r w:rsidRPr="00E11516">
        <w:rPr>
          <w:rStyle w:val="s10"/>
          <w:rFonts w:asciiTheme="minorHAnsi" w:hAnsiTheme="minorHAnsi"/>
          <w:color w:val="000000" w:themeColor="text1"/>
          <w:sz w:val="22"/>
          <w:szCs w:val="22"/>
        </w:rPr>
        <w:t xml:space="preserve"> weapons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39EECCD1" w14:textId="77777777" w:rsidR="00B453ED" w:rsidRPr="00E11516" w:rsidRDefault="00B453ED" w:rsidP="00B66C2D">
      <w:pPr>
        <w:pStyle w:val="p2"/>
        <w:numPr>
          <w:ilvl w:val="0"/>
          <w:numId w:val="7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Fonts w:asciiTheme="minorHAnsi" w:hAnsiTheme="minorHAnsi"/>
          <w:color w:val="000000" w:themeColor="text1"/>
          <w:sz w:val="22"/>
          <w:szCs w:val="22"/>
        </w:rPr>
        <w:t>Fencers must salute spectators, the referee and each other (t.87.3)</w:t>
      </w:r>
    </w:p>
    <w:p w14:paraId="04870954" w14:textId="04503DE1" w:rsidR="00B453ED" w:rsidRPr="00E11516" w:rsidRDefault="00B453ED" w:rsidP="00B66C2D">
      <w:pPr>
        <w:pStyle w:val="p8"/>
        <w:numPr>
          <w:ilvl w:val="0"/>
          <w:numId w:val="7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Satisfy yourself it is safe to proceed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4B7D9523" w14:textId="1554CA33" w:rsidR="00B453ED" w:rsidRPr="00E11516" w:rsidRDefault="00B453ED" w:rsidP="00B66C2D">
      <w:pPr>
        <w:pStyle w:val="p2"/>
        <w:numPr>
          <w:ilvl w:val="0"/>
          <w:numId w:val="7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 xml:space="preserve">Call "On guard" fencers should be behind their </w:t>
      </w:r>
      <w:r w:rsidR="00D71B35"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on-guard</w:t>
      </w: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 xml:space="preserve"> lines (t.17.10)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2BCF2D58" w14:textId="77777777" w:rsidR="00B453ED" w:rsidRPr="00E11516" w:rsidRDefault="00B453ED" w:rsidP="00B66C2D">
      <w:pPr>
        <w:pStyle w:val="p2"/>
        <w:numPr>
          <w:ilvl w:val="0"/>
          <w:numId w:val="7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"Are you Ready" (t.17.10)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460B4356" w14:textId="77777777" w:rsidR="00B453ED" w:rsidRDefault="00B453ED" w:rsidP="00B66C2D">
      <w:pPr>
        <w:pStyle w:val="p2"/>
        <w:numPr>
          <w:ilvl w:val="0"/>
          <w:numId w:val="7"/>
        </w:numPr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"Play" (t.17.10)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7A719C54" w14:textId="77777777" w:rsidR="00D71B35" w:rsidRDefault="00D71B35" w:rsidP="00D71B35">
      <w:pPr>
        <w:pStyle w:val="p2"/>
        <w:ind w:left="0"/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</w:pPr>
    </w:p>
    <w:p w14:paraId="73874377" w14:textId="77777777" w:rsidR="00D71B35" w:rsidRPr="00E11516" w:rsidRDefault="00D71B35" w:rsidP="00D71B35">
      <w:pPr>
        <w:pStyle w:val="p2"/>
        <w:ind w:left="0"/>
        <w:rPr>
          <w:rFonts w:asciiTheme="minorHAnsi" w:hAnsiTheme="minorHAnsi"/>
          <w:color w:val="000000" w:themeColor="text1"/>
          <w:sz w:val="22"/>
          <w:szCs w:val="22"/>
        </w:rPr>
      </w:pPr>
    </w:p>
    <w:p w14:paraId="39232730" w14:textId="77777777" w:rsidR="00B453ED" w:rsidRPr="00E11516" w:rsidRDefault="00B453ED" w:rsidP="00B453ED">
      <w:pPr>
        <w:pStyle w:val="p6"/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Fonts w:asciiTheme="minorHAnsi" w:hAnsiTheme="minorHAnsi"/>
          <w:b/>
          <w:bCs/>
          <w:color w:val="000000" w:themeColor="text1"/>
          <w:sz w:val="22"/>
          <w:szCs w:val="22"/>
        </w:rPr>
        <w:t>4. The field of play (t.11 through to t.14)</w:t>
      </w:r>
      <w:r w:rsidRPr="00E11516">
        <w:rPr>
          <w:rStyle w:val="apple-converted-space"/>
          <w:rFonts w:asciiTheme="minorHAnsi" w:hAnsiTheme="minorHAnsi"/>
          <w:b/>
          <w:bCs/>
          <w:color w:val="000000" w:themeColor="text1"/>
          <w:sz w:val="22"/>
          <w:szCs w:val="22"/>
        </w:rPr>
        <w:t> </w:t>
      </w:r>
    </w:p>
    <w:p w14:paraId="14A33A53" w14:textId="77777777" w:rsidR="00B453ED" w:rsidRPr="00E11516" w:rsidRDefault="00B453ED" w:rsidP="00B453ED">
      <w:pPr>
        <w:pStyle w:val="p2"/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b/>
          <w:bCs/>
          <w:color w:val="000000" w:themeColor="text1"/>
          <w:sz w:val="22"/>
          <w:szCs w:val="22"/>
        </w:rPr>
        <w:t>Size of the piste.</w:t>
      </w:r>
      <w:r w:rsidRPr="00E11516">
        <w:rPr>
          <w:rStyle w:val="apple-converted-space"/>
          <w:rFonts w:asciiTheme="minorHAnsi" w:hAnsiTheme="minorHAnsi"/>
          <w:b/>
          <w:bCs/>
          <w:color w:val="000000" w:themeColor="text1"/>
          <w:sz w:val="22"/>
          <w:szCs w:val="22"/>
        </w:rPr>
        <w:t> </w:t>
      </w:r>
    </w:p>
    <w:p w14:paraId="2DDFEBB8" w14:textId="7F6D521F" w:rsidR="00B453ED" w:rsidRPr="00D71B35" w:rsidRDefault="00B453ED" w:rsidP="00B66C2D">
      <w:pPr>
        <w:pStyle w:val="p2"/>
        <w:numPr>
          <w:ilvl w:val="0"/>
          <w:numId w:val="8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A piste is 14m long and between 1.5m to 2m wide.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D71B35">
        <w:rPr>
          <w:rFonts w:asciiTheme="minorHAnsi" w:hAnsiTheme="minorHAnsi"/>
          <w:color w:val="000000" w:themeColor="text1"/>
          <w:sz w:val="22"/>
          <w:szCs w:val="22"/>
        </w:rPr>
        <w:t>The piste must have a run-off at each end of 1.5 to 2m.</w:t>
      </w:r>
      <w:r w:rsidRPr="00D71B35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44B2D152" w14:textId="77777777" w:rsidR="00282B8F" w:rsidRDefault="00B453ED" w:rsidP="00282B8F">
      <w:pPr>
        <w:pStyle w:val="p2"/>
        <w:numPr>
          <w:ilvl w:val="0"/>
          <w:numId w:val="8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If any part of a fencer's foot is on a line then the foot is on the piste.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1EB79D97" w14:textId="20E09F20" w:rsidR="00B453ED" w:rsidRPr="00282B8F" w:rsidRDefault="00B453ED" w:rsidP="00282B8F">
      <w:pPr>
        <w:pStyle w:val="p2"/>
        <w:numPr>
          <w:ilvl w:val="0"/>
          <w:numId w:val="8"/>
        </w:numPr>
        <w:rPr>
          <w:rFonts w:asciiTheme="minorHAnsi" w:hAnsiTheme="minorHAnsi"/>
          <w:color w:val="000000" w:themeColor="text1"/>
          <w:sz w:val="22"/>
          <w:szCs w:val="22"/>
        </w:rPr>
      </w:pPr>
      <w:bookmarkStart w:id="0" w:name="_GoBack"/>
      <w:bookmarkEnd w:id="0"/>
      <w:r w:rsidRPr="00282B8F">
        <w:rPr>
          <w:rStyle w:val="s1"/>
          <w:rFonts w:asciiTheme="minorHAnsi" w:hAnsiTheme="minorHAnsi"/>
          <w:color w:val="000000" w:themeColor="text1"/>
          <w:sz w:val="22"/>
          <w:szCs w:val="22"/>
        </w:rPr>
        <w:t>The entire foot must completely leave the piste</w:t>
      </w:r>
      <w:r w:rsidRPr="00282B8F">
        <w:rPr>
          <w:rStyle w:val="s5"/>
          <w:rFonts w:asciiTheme="minorHAnsi" w:hAnsiTheme="minorHAnsi"/>
          <w:color w:val="000000" w:themeColor="text1"/>
          <w:sz w:val="22"/>
          <w:szCs w:val="22"/>
        </w:rPr>
        <w:t>.</w:t>
      </w:r>
      <w:r w:rsidRPr="00282B8F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="00282B8F">
        <w:rPr>
          <w:rStyle w:val="FootnoteReference"/>
          <w:rFonts w:asciiTheme="minorHAnsi" w:hAnsiTheme="minorHAnsi"/>
          <w:color w:val="000000" w:themeColor="text1"/>
          <w:sz w:val="22"/>
          <w:szCs w:val="22"/>
        </w:rPr>
        <w:footnoteReference w:id="3"/>
      </w:r>
    </w:p>
    <w:p w14:paraId="44547C60" w14:textId="6D5DB1A0" w:rsidR="00B453ED" w:rsidRPr="007F7458" w:rsidRDefault="00B453ED" w:rsidP="00B66C2D">
      <w:pPr>
        <w:pStyle w:val="p2"/>
        <w:numPr>
          <w:ilvl w:val="0"/>
          <w:numId w:val="8"/>
        </w:numPr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Fonts w:asciiTheme="minorHAnsi" w:hAnsiTheme="minorHAnsi"/>
          <w:color w:val="000000" w:themeColor="text1"/>
          <w:sz w:val="22"/>
          <w:szCs w:val="22"/>
        </w:rPr>
        <w:lastRenderedPageBreak/>
        <w:t>It helps to consider the piste to be a volume: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7F7458">
        <w:rPr>
          <w:rStyle w:val="s1"/>
          <w:rFonts w:asciiTheme="minorHAnsi" w:hAnsiTheme="minorHAnsi"/>
          <w:color w:val="000000" w:themeColor="text1"/>
          <w:sz w:val="22"/>
          <w:szCs w:val="22"/>
        </w:rPr>
        <w:t>The boundaries extend vertically upwards.</w:t>
      </w:r>
      <w:r w:rsidRPr="007F7458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="0067013B">
        <w:rPr>
          <w:rFonts w:asciiTheme="minorHAnsi" w:hAnsiTheme="minorHAnsi"/>
          <w:color w:val="000000" w:themeColor="text1"/>
          <w:sz w:val="22"/>
          <w:szCs w:val="22"/>
        </w:rPr>
        <w:t>5.</w:t>
      </w:r>
      <w:r w:rsidRPr="007F7458">
        <w:rPr>
          <w:rStyle w:val="s1"/>
          <w:rFonts w:asciiTheme="minorHAnsi" w:hAnsiTheme="minorHAnsi"/>
          <w:color w:val="000000" w:themeColor="text1"/>
          <w:sz w:val="22"/>
          <w:szCs w:val="22"/>
        </w:rPr>
        <w:t>A fencer can be on the piste even if a foot is raised.</w:t>
      </w:r>
      <w:r w:rsidRPr="007F7458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3A4B9439" w14:textId="77777777" w:rsidR="00EE1165" w:rsidRDefault="00EE1165" w:rsidP="00EE1165">
      <w:pPr>
        <w:pStyle w:val="p2"/>
        <w:ind w:left="0"/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</w:pPr>
    </w:p>
    <w:p w14:paraId="78344497" w14:textId="008234EA" w:rsidR="00B453ED" w:rsidRPr="00E11516" w:rsidRDefault="00EE1165" w:rsidP="00EE1165">
      <w:pPr>
        <w:pStyle w:val="p2"/>
        <w:ind w:left="0"/>
        <w:rPr>
          <w:rFonts w:asciiTheme="minorHAnsi" w:hAnsiTheme="minorHAnsi"/>
          <w:color w:val="000000" w:themeColor="text1"/>
          <w:sz w:val="22"/>
          <w:szCs w:val="22"/>
        </w:rPr>
      </w:pPr>
      <w:r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4.1</w:t>
      </w:r>
      <w:r w:rsidR="0067013B">
        <w:rPr>
          <w:rStyle w:val="s1"/>
          <w:rFonts w:asciiTheme="minorHAnsi" w:hAnsiTheme="minorHAnsi"/>
          <w:b/>
          <w:bCs/>
          <w:color w:val="000000" w:themeColor="text1"/>
          <w:sz w:val="22"/>
          <w:szCs w:val="22"/>
        </w:rPr>
        <w:t xml:space="preserve"> </w:t>
      </w:r>
      <w:r w:rsidR="00B453ED" w:rsidRPr="00E11516">
        <w:rPr>
          <w:rStyle w:val="s1"/>
          <w:rFonts w:asciiTheme="minorHAnsi" w:hAnsiTheme="minorHAnsi"/>
          <w:b/>
          <w:bCs/>
          <w:color w:val="000000" w:themeColor="text1"/>
          <w:sz w:val="22"/>
          <w:szCs w:val="22"/>
        </w:rPr>
        <w:t>Crossing the boundaries (t.26 to t.29)</w:t>
      </w:r>
      <w:r w:rsidR="00B453ED" w:rsidRPr="00E11516">
        <w:rPr>
          <w:rStyle w:val="apple-converted-space"/>
          <w:rFonts w:asciiTheme="minorHAnsi" w:hAnsiTheme="minorHAnsi"/>
          <w:b/>
          <w:bCs/>
          <w:color w:val="000000" w:themeColor="text1"/>
          <w:sz w:val="22"/>
          <w:szCs w:val="22"/>
        </w:rPr>
        <w:t> </w:t>
      </w:r>
    </w:p>
    <w:p w14:paraId="08384D45" w14:textId="77777777" w:rsidR="00B453ED" w:rsidRPr="00E11516" w:rsidRDefault="00B453ED" w:rsidP="00B453ED">
      <w:pPr>
        <w:pStyle w:val="p2"/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b/>
          <w:bCs/>
          <w:i/>
          <w:iCs/>
          <w:color w:val="000000" w:themeColor="text1"/>
          <w:sz w:val="22"/>
          <w:szCs w:val="22"/>
        </w:rPr>
        <w:t>When a fencer crosses a boundary with one or both feet you must call 'Halt!'</w:t>
      </w:r>
      <w:r w:rsidRPr="00E11516">
        <w:rPr>
          <w:rStyle w:val="apple-converted-space"/>
          <w:rFonts w:asciiTheme="minorHAnsi" w:hAnsiTheme="minorHAnsi"/>
          <w:b/>
          <w:bCs/>
          <w:i/>
          <w:iCs/>
          <w:color w:val="000000" w:themeColor="text1"/>
          <w:sz w:val="22"/>
          <w:szCs w:val="22"/>
        </w:rPr>
        <w:t> </w:t>
      </w:r>
    </w:p>
    <w:p w14:paraId="557443E4" w14:textId="54D825D2" w:rsidR="00B453ED" w:rsidRPr="00EE1165" w:rsidRDefault="00B453ED" w:rsidP="00B66C2D">
      <w:pPr>
        <w:pStyle w:val="p2"/>
        <w:numPr>
          <w:ilvl w:val="0"/>
          <w:numId w:val="9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Any hit made by an action that started after a fencer has left the piste is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EE1165">
        <w:rPr>
          <w:rStyle w:val="s1"/>
          <w:rFonts w:asciiTheme="minorHAnsi" w:hAnsiTheme="minorHAnsi"/>
          <w:color w:val="000000" w:themeColor="text1"/>
          <w:sz w:val="22"/>
          <w:szCs w:val="22"/>
        </w:rPr>
        <w:t>annulled.</w:t>
      </w:r>
      <w:r w:rsidRPr="00EE1165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63E55A83" w14:textId="3A5CE9AE" w:rsidR="00B453ED" w:rsidRPr="00EE1165" w:rsidRDefault="00B453ED" w:rsidP="00B66C2D">
      <w:pPr>
        <w:pStyle w:val="p2"/>
        <w:numPr>
          <w:ilvl w:val="0"/>
          <w:numId w:val="9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Any hit made by a single action that started before a fencer has left the piste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EE1165">
        <w:rPr>
          <w:rStyle w:val="s1"/>
          <w:rFonts w:asciiTheme="minorHAnsi" w:hAnsiTheme="minorHAnsi"/>
          <w:color w:val="000000" w:themeColor="text1"/>
          <w:sz w:val="22"/>
          <w:szCs w:val="22"/>
        </w:rPr>
        <w:t>with one foot is valid.</w:t>
      </w:r>
      <w:r w:rsidRPr="00EE1165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31CB59F6" w14:textId="3F4A0AF0" w:rsidR="00B453ED" w:rsidRPr="00EE1165" w:rsidRDefault="00B453ED" w:rsidP="00B66C2D">
      <w:pPr>
        <w:pStyle w:val="p2"/>
        <w:numPr>
          <w:ilvl w:val="0"/>
          <w:numId w:val="9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Any hit that lands after a fencer has left the piste with both feet, even where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EE1165">
        <w:rPr>
          <w:rStyle w:val="s1"/>
          <w:rFonts w:asciiTheme="minorHAnsi" w:hAnsiTheme="minorHAnsi"/>
          <w:color w:val="000000" w:themeColor="text1"/>
          <w:sz w:val="22"/>
          <w:szCs w:val="22"/>
        </w:rPr>
        <w:t>the action started before the fencer left the piste, is annulled.</w:t>
      </w:r>
      <w:r w:rsidRPr="00EE1165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7A92C29E" w14:textId="76E6B5B4" w:rsidR="00B453ED" w:rsidRPr="00EE1165" w:rsidRDefault="00B453ED" w:rsidP="00B66C2D">
      <w:pPr>
        <w:pStyle w:val="p2"/>
        <w:numPr>
          <w:ilvl w:val="0"/>
          <w:numId w:val="9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An immediate action made by the fencer who has not left the piste (even if it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EE1165">
        <w:rPr>
          <w:rStyle w:val="s1"/>
          <w:rFonts w:asciiTheme="minorHAnsi" w:hAnsiTheme="minorHAnsi"/>
          <w:color w:val="000000" w:themeColor="text1"/>
          <w:sz w:val="22"/>
          <w:szCs w:val="22"/>
        </w:rPr>
        <w:t>is made after their opponent has left the piste) is valid.</w:t>
      </w:r>
      <w:r w:rsidRPr="00EE1165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72985279" w14:textId="035D9E2C" w:rsidR="00B453ED" w:rsidRPr="00EE1165" w:rsidRDefault="00B453ED" w:rsidP="00B66C2D">
      <w:pPr>
        <w:pStyle w:val="p2"/>
        <w:numPr>
          <w:ilvl w:val="0"/>
          <w:numId w:val="9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Fonts w:asciiTheme="minorHAnsi" w:hAnsiTheme="minorHAnsi"/>
          <w:color w:val="000000" w:themeColor="text1"/>
          <w:sz w:val="22"/>
          <w:szCs w:val="22"/>
        </w:rPr>
        <w:t>If a fencer leaves the piste, and no hits are scored, the fencer is penalised by the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EE1165">
        <w:rPr>
          <w:rStyle w:val="s1"/>
          <w:rFonts w:asciiTheme="minorHAnsi" w:hAnsiTheme="minorHAnsi"/>
          <w:color w:val="000000" w:themeColor="text1"/>
          <w:sz w:val="22"/>
          <w:szCs w:val="22"/>
        </w:rPr>
        <w:t>loss of a metre of ground from where they were when they left the piste or if the</w:t>
      </w:r>
      <w:r w:rsidRPr="00EE1165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EE1165">
        <w:rPr>
          <w:rStyle w:val="s1"/>
          <w:rFonts w:asciiTheme="minorHAnsi" w:hAnsiTheme="minorHAnsi"/>
          <w:color w:val="000000" w:themeColor="text1"/>
          <w:sz w:val="22"/>
          <w:szCs w:val="22"/>
        </w:rPr>
        <w:t>fencer goes of the piste during an attack he must return to the position that he</w:t>
      </w:r>
      <w:r w:rsidRPr="00EE1165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EE1165">
        <w:rPr>
          <w:rStyle w:val="s1"/>
          <w:rFonts w:asciiTheme="minorHAnsi" w:hAnsiTheme="minorHAnsi"/>
          <w:color w:val="000000" w:themeColor="text1"/>
          <w:sz w:val="22"/>
          <w:szCs w:val="22"/>
        </w:rPr>
        <w:t>occupied when he started the attack and then step back one metre.</w:t>
      </w:r>
      <w:r w:rsidRPr="00EE1165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3190870F" w14:textId="710489A5" w:rsidR="00B453ED" w:rsidRPr="00EE1165" w:rsidRDefault="00B453ED" w:rsidP="00B66C2D">
      <w:pPr>
        <w:pStyle w:val="p2"/>
        <w:numPr>
          <w:ilvl w:val="0"/>
          <w:numId w:val="9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Correct on-guard distance is when, if both arms are extended, there is no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EE1165">
        <w:rPr>
          <w:rStyle w:val="s1"/>
          <w:rFonts w:asciiTheme="minorHAnsi" w:hAnsiTheme="minorHAnsi"/>
          <w:color w:val="000000" w:themeColor="text1"/>
          <w:sz w:val="22"/>
          <w:szCs w:val="22"/>
        </w:rPr>
        <w:t>overlap of the weapons.</w:t>
      </w:r>
      <w:r w:rsidRPr="00EE1165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302FF5A3" w14:textId="4E487E6C" w:rsidR="00B453ED" w:rsidRPr="00EE1165" w:rsidRDefault="00B453ED" w:rsidP="00B66C2D">
      <w:pPr>
        <w:pStyle w:val="p2"/>
        <w:numPr>
          <w:ilvl w:val="0"/>
          <w:numId w:val="9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If a fencer crosses the rear limit of the piste with both feet, either from the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EE1165">
        <w:rPr>
          <w:rFonts w:asciiTheme="minorHAnsi" w:hAnsiTheme="minorHAnsi"/>
          <w:color w:val="000000" w:themeColor="text1"/>
          <w:sz w:val="22"/>
          <w:szCs w:val="22"/>
        </w:rPr>
        <w:t xml:space="preserve">imposition of the above penalty or </w:t>
      </w:r>
      <w:r w:rsidR="00EE1165" w:rsidRPr="00EE1165">
        <w:rPr>
          <w:rFonts w:asciiTheme="minorHAnsi" w:hAnsiTheme="minorHAnsi"/>
          <w:color w:val="000000" w:themeColor="text1"/>
          <w:sz w:val="22"/>
          <w:szCs w:val="22"/>
        </w:rPr>
        <w:t>during</w:t>
      </w:r>
      <w:r w:rsidRPr="00EE1165">
        <w:rPr>
          <w:rFonts w:asciiTheme="minorHAnsi" w:hAnsiTheme="minorHAnsi"/>
          <w:color w:val="000000" w:themeColor="text1"/>
          <w:sz w:val="22"/>
          <w:szCs w:val="22"/>
        </w:rPr>
        <w:t xml:space="preserve"> a fencing phrase, a hit is</w:t>
      </w:r>
      <w:r w:rsidRPr="00EE1165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EE1165">
        <w:rPr>
          <w:rStyle w:val="s1"/>
          <w:rFonts w:asciiTheme="minorHAnsi" w:hAnsiTheme="minorHAnsi"/>
          <w:color w:val="000000" w:themeColor="text1"/>
          <w:sz w:val="22"/>
          <w:szCs w:val="22"/>
        </w:rPr>
        <w:t>scored against them.</w:t>
      </w:r>
      <w:r w:rsidRPr="00EE1165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3AEF419C" w14:textId="46AEFD08" w:rsidR="00B453ED" w:rsidRPr="00E11516" w:rsidRDefault="00B453ED" w:rsidP="00B66C2D">
      <w:pPr>
        <w:pStyle w:val="p2"/>
        <w:numPr>
          <w:ilvl w:val="0"/>
          <w:numId w:val="9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 xml:space="preserve">Despite a hit being scored against them, it is not a </w:t>
      </w:r>
      <w:r w:rsidR="00EE1165"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card able</w:t>
      </w: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 xml:space="preserve"> offence.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07B4DDE2" w14:textId="772E1E15" w:rsidR="00B453ED" w:rsidRPr="00E11516" w:rsidRDefault="00B453ED" w:rsidP="00B66C2D">
      <w:pPr>
        <w:pStyle w:val="p2"/>
        <w:numPr>
          <w:ilvl w:val="0"/>
          <w:numId w:val="9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It is the award of a penalty hit for crossing the rear limit of the piste.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22636A65" w14:textId="3023299D" w:rsidR="00B453ED" w:rsidRPr="00EE1165" w:rsidRDefault="00B453ED" w:rsidP="00B66C2D">
      <w:pPr>
        <w:pStyle w:val="p2"/>
        <w:numPr>
          <w:ilvl w:val="0"/>
          <w:numId w:val="9"/>
        </w:numPr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If a fencer leaves the piste through no fault of their own, e.g. being pushed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EE1165">
        <w:rPr>
          <w:rFonts w:asciiTheme="minorHAnsi" w:hAnsiTheme="minorHAnsi"/>
          <w:color w:val="000000" w:themeColor="text1"/>
          <w:sz w:val="22"/>
          <w:szCs w:val="22"/>
        </w:rPr>
        <w:t>due to corps-à-corps, then there is no penalty.</w:t>
      </w:r>
      <w:r w:rsidR="00282B8F">
        <w:rPr>
          <w:rStyle w:val="FootnoteReference"/>
          <w:rFonts w:asciiTheme="minorHAnsi" w:hAnsiTheme="minorHAnsi"/>
          <w:color w:val="000000" w:themeColor="text1"/>
          <w:sz w:val="22"/>
          <w:szCs w:val="22"/>
        </w:rPr>
        <w:footnoteReference w:id="4"/>
      </w:r>
      <w:r w:rsidRPr="00EE1165">
        <w:rPr>
          <w:rStyle w:val="apple-converted-space"/>
          <w:rFonts w:asciiTheme="minorHAnsi" w:hAnsiTheme="minorHAnsi"/>
          <w:color w:val="FF0000"/>
          <w:sz w:val="22"/>
          <w:szCs w:val="22"/>
        </w:rPr>
        <w:t> </w:t>
      </w:r>
    </w:p>
    <w:p w14:paraId="4E26CBC7" w14:textId="77777777" w:rsidR="00EE1165" w:rsidRPr="00EE1165" w:rsidRDefault="00EE1165" w:rsidP="00EE1165">
      <w:pPr>
        <w:pStyle w:val="p2"/>
        <w:ind w:left="764"/>
        <w:rPr>
          <w:rFonts w:asciiTheme="minorHAnsi" w:hAnsiTheme="minorHAnsi"/>
          <w:color w:val="000000" w:themeColor="text1"/>
          <w:sz w:val="22"/>
          <w:szCs w:val="22"/>
        </w:rPr>
      </w:pPr>
    </w:p>
    <w:p w14:paraId="5AF57803" w14:textId="77777777" w:rsidR="00B453ED" w:rsidRDefault="00B453ED" w:rsidP="00B453ED">
      <w:pPr>
        <w:pStyle w:val="p2"/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Fonts w:asciiTheme="minorHAnsi" w:hAnsiTheme="minorHAnsi"/>
          <w:color w:val="000000" w:themeColor="text1"/>
          <w:sz w:val="22"/>
          <w:szCs w:val="22"/>
        </w:rPr>
        <w:t>Your tutor will demonstrate these situations.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41646344" w14:textId="77777777" w:rsidR="00EE1165" w:rsidRDefault="00EE1165" w:rsidP="00B453ED">
      <w:pPr>
        <w:pStyle w:val="p2"/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</w:pPr>
    </w:p>
    <w:p w14:paraId="4340F69A" w14:textId="77777777" w:rsidR="00EE1165" w:rsidRPr="00E11516" w:rsidRDefault="00EE1165" w:rsidP="00B453ED">
      <w:pPr>
        <w:pStyle w:val="p2"/>
        <w:rPr>
          <w:rFonts w:asciiTheme="minorHAnsi" w:hAnsiTheme="minorHAnsi"/>
          <w:color w:val="000000" w:themeColor="text1"/>
          <w:sz w:val="22"/>
          <w:szCs w:val="22"/>
        </w:rPr>
      </w:pPr>
    </w:p>
    <w:p w14:paraId="1609E455" w14:textId="77777777" w:rsidR="00B453ED" w:rsidRPr="00E11516" w:rsidRDefault="00B453ED" w:rsidP="00B453ED">
      <w:pPr>
        <w:pStyle w:val="p6"/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b/>
          <w:bCs/>
          <w:color w:val="000000" w:themeColor="text1"/>
          <w:sz w:val="22"/>
          <w:szCs w:val="22"/>
        </w:rPr>
        <w:t>5. Timing the bout (t30 through to t.33)</w:t>
      </w:r>
      <w:r w:rsidRPr="00E11516">
        <w:rPr>
          <w:rStyle w:val="apple-converted-space"/>
          <w:rFonts w:asciiTheme="minorHAnsi" w:hAnsiTheme="minorHAnsi"/>
          <w:b/>
          <w:bCs/>
          <w:color w:val="000000" w:themeColor="text1"/>
          <w:sz w:val="22"/>
          <w:szCs w:val="22"/>
        </w:rPr>
        <w:t> </w:t>
      </w:r>
    </w:p>
    <w:p w14:paraId="1489512C" w14:textId="77777777" w:rsidR="00B453ED" w:rsidRPr="00E11516" w:rsidRDefault="00B453ED" w:rsidP="00B453ED">
      <w:pPr>
        <w:pStyle w:val="p2"/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b/>
          <w:bCs/>
          <w:color w:val="000000" w:themeColor="text1"/>
          <w:sz w:val="22"/>
          <w:szCs w:val="22"/>
        </w:rPr>
        <w:t>Keeping time may seem easy...</w:t>
      </w:r>
      <w:r w:rsidRPr="00E11516">
        <w:rPr>
          <w:rStyle w:val="apple-converted-space"/>
          <w:rFonts w:asciiTheme="minorHAnsi" w:hAnsiTheme="minorHAnsi"/>
          <w:b/>
          <w:bCs/>
          <w:color w:val="000000" w:themeColor="text1"/>
          <w:sz w:val="22"/>
          <w:szCs w:val="22"/>
        </w:rPr>
        <w:t> </w:t>
      </w:r>
    </w:p>
    <w:p w14:paraId="72FBB29D" w14:textId="77777777" w:rsidR="00B453ED" w:rsidRPr="00E11516" w:rsidRDefault="00B453ED" w:rsidP="00B453ED">
      <w:pPr>
        <w:pStyle w:val="p2"/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 xml:space="preserve">...but it is </w:t>
      </w:r>
      <w:proofErr w:type="gramStart"/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absolutely vital</w:t>
      </w:r>
      <w:proofErr w:type="gramEnd"/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 xml:space="preserve"> to get it right every single time.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3D0022A0" w14:textId="3CC05A3F" w:rsidR="00B453ED" w:rsidRPr="00E11516" w:rsidRDefault="00B453ED" w:rsidP="00B66C2D">
      <w:pPr>
        <w:pStyle w:val="p2"/>
        <w:numPr>
          <w:ilvl w:val="0"/>
          <w:numId w:val="10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Fonts w:asciiTheme="minorHAnsi" w:hAnsiTheme="minorHAnsi"/>
          <w:color w:val="000000" w:themeColor="text1"/>
          <w:sz w:val="22"/>
          <w:szCs w:val="22"/>
        </w:rPr>
        <w:t>Even if you have time-keepers, YOU are ultimately responsible.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1BCBC241" w14:textId="11D38A62" w:rsidR="00B453ED" w:rsidRPr="00C23A36" w:rsidRDefault="00B453ED" w:rsidP="00B66C2D">
      <w:pPr>
        <w:pStyle w:val="p2"/>
        <w:numPr>
          <w:ilvl w:val="0"/>
          <w:numId w:val="10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Especially using a box without a remote control, this can require you to make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C23A36">
        <w:rPr>
          <w:rFonts w:asciiTheme="minorHAnsi" w:hAnsiTheme="minorHAnsi"/>
          <w:color w:val="000000" w:themeColor="text1"/>
          <w:sz w:val="22"/>
          <w:szCs w:val="22"/>
        </w:rPr>
        <w:t>very close calls as time expires, as many fights are won or lost in the closing</w:t>
      </w:r>
      <w:r w:rsidRPr="00C23A3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C23A36">
        <w:rPr>
          <w:rStyle w:val="s1"/>
          <w:rFonts w:asciiTheme="minorHAnsi" w:hAnsiTheme="minorHAnsi"/>
          <w:color w:val="000000" w:themeColor="text1"/>
          <w:sz w:val="22"/>
          <w:szCs w:val="22"/>
        </w:rPr>
        <w:t xml:space="preserve">seconds or </w:t>
      </w:r>
      <w:r w:rsidR="00395AA4" w:rsidRPr="00C23A36">
        <w:rPr>
          <w:rStyle w:val="s1"/>
          <w:rFonts w:asciiTheme="minorHAnsi" w:hAnsiTheme="minorHAnsi"/>
          <w:color w:val="000000" w:themeColor="text1"/>
          <w:sz w:val="22"/>
          <w:szCs w:val="22"/>
        </w:rPr>
        <w:t>because of</w:t>
      </w:r>
      <w:r w:rsidRPr="00C23A36">
        <w:rPr>
          <w:rStyle w:val="s1"/>
          <w:rFonts w:asciiTheme="minorHAnsi" w:hAnsiTheme="minorHAnsi"/>
          <w:color w:val="000000" w:themeColor="text1"/>
          <w:sz w:val="22"/>
          <w:szCs w:val="22"/>
        </w:rPr>
        <w:t xml:space="preserve"> time expiring.</w:t>
      </w:r>
      <w:r w:rsidRPr="00C23A3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49435FB9" w14:textId="0EA0FFA7" w:rsidR="00B453ED" w:rsidRDefault="00B453ED" w:rsidP="00B66C2D">
      <w:pPr>
        <w:pStyle w:val="p2"/>
        <w:numPr>
          <w:ilvl w:val="0"/>
          <w:numId w:val="10"/>
        </w:numPr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 xml:space="preserve">If the clock fails, you </w:t>
      </w:r>
      <w:proofErr w:type="gramStart"/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have to</w:t>
      </w:r>
      <w:proofErr w:type="gramEnd"/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 xml:space="preserve"> estimate how much time is left and tell the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395AA4">
        <w:rPr>
          <w:rStyle w:val="s1"/>
          <w:rFonts w:asciiTheme="minorHAnsi" w:hAnsiTheme="minorHAnsi"/>
          <w:color w:val="000000" w:themeColor="text1"/>
          <w:sz w:val="22"/>
          <w:szCs w:val="22"/>
        </w:rPr>
        <w:t>fencers.</w:t>
      </w:r>
      <w:r w:rsidRPr="00395AA4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517C6250" w14:textId="77777777" w:rsidR="00395AA4" w:rsidRPr="00395AA4" w:rsidRDefault="00395AA4" w:rsidP="00395AA4">
      <w:pPr>
        <w:pStyle w:val="p2"/>
        <w:ind w:left="764"/>
        <w:rPr>
          <w:rFonts w:asciiTheme="minorHAnsi" w:hAnsiTheme="minorHAnsi"/>
          <w:color w:val="000000" w:themeColor="text1"/>
          <w:sz w:val="22"/>
          <w:szCs w:val="22"/>
        </w:rPr>
      </w:pPr>
    </w:p>
    <w:p w14:paraId="38BC0929" w14:textId="77777777" w:rsidR="00B453ED" w:rsidRPr="00E11516" w:rsidRDefault="00B453ED" w:rsidP="00B453ED">
      <w:pPr>
        <w:pStyle w:val="p2"/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b/>
          <w:bCs/>
          <w:color w:val="000000" w:themeColor="text1"/>
          <w:sz w:val="22"/>
          <w:szCs w:val="22"/>
        </w:rPr>
        <w:t>The basic rules</w:t>
      </w:r>
      <w:r w:rsidRPr="00E11516">
        <w:rPr>
          <w:rStyle w:val="apple-converted-space"/>
          <w:rFonts w:asciiTheme="minorHAnsi" w:hAnsiTheme="minorHAnsi"/>
          <w:b/>
          <w:bCs/>
          <w:color w:val="000000" w:themeColor="text1"/>
          <w:sz w:val="22"/>
          <w:szCs w:val="22"/>
        </w:rPr>
        <w:t> </w:t>
      </w:r>
    </w:p>
    <w:p w14:paraId="20B83247" w14:textId="77777777" w:rsidR="00B453ED" w:rsidRPr="00E11516" w:rsidRDefault="00B453ED" w:rsidP="00B66C2D">
      <w:pPr>
        <w:pStyle w:val="p2"/>
        <w:numPr>
          <w:ilvl w:val="0"/>
          <w:numId w:val="11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A hit may not be scored after time has expired, even if the action started before.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67B126F5" w14:textId="14A72586" w:rsidR="00B453ED" w:rsidRPr="00395AA4" w:rsidRDefault="00B453ED" w:rsidP="00B66C2D">
      <w:pPr>
        <w:pStyle w:val="p2"/>
        <w:numPr>
          <w:ilvl w:val="0"/>
          <w:numId w:val="11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If the scores are tied at the end of normal time the fencers fence for a deciding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395AA4">
        <w:rPr>
          <w:rStyle w:val="s1"/>
          <w:rFonts w:asciiTheme="minorHAnsi" w:hAnsiTheme="minorHAnsi"/>
          <w:color w:val="000000" w:themeColor="text1"/>
          <w:sz w:val="22"/>
          <w:szCs w:val="22"/>
        </w:rPr>
        <w:t>hit, with a maximum time limit of one minute.</w:t>
      </w:r>
      <w:r w:rsidRPr="00395AA4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67203A34" w14:textId="32E5BBDA" w:rsidR="00B453ED" w:rsidRDefault="00B453ED" w:rsidP="00B66C2D">
      <w:pPr>
        <w:pStyle w:val="p2"/>
        <w:numPr>
          <w:ilvl w:val="0"/>
          <w:numId w:val="11"/>
        </w:numPr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Before extra time starts the referee draws lots (coin toss / box random lights) to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395AA4">
        <w:rPr>
          <w:rStyle w:val="s1"/>
          <w:rFonts w:asciiTheme="minorHAnsi" w:hAnsiTheme="minorHAnsi"/>
          <w:color w:val="000000" w:themeColor="text1"/>
          <w:sz w:val="22"/>
          <w:szCs w:val="22"/>
        </w:rPr>
        <w:t xml:space="preserve">decide </w:t>
      </w:r>
      <w:r w:rsidRPr="00395AA4">
        <w:rPr>
          <w:rStyle w:val="s5"/>
          <w:rFonts w:asciiTheme="minorHAnsi" w:hAnsiTheme="minorHAnsi"/>
          <w:color w:val="000000" w:themeColor="text1"/>
          <w:sz w:val="22"/>
          <w:szCs w:val="22"/>
        </w:rPr>
        <w:t xml:space="preserve">who has priority i.e. </w:t>
      </w:r>
      <w:r w:rsidRPr="00395AA4">
        <w:rPr>
          <w:rStyle w:val="s1"/>
          <w:rFonts w:asciiTheme="minorHAnsi" w:hAnsiTheme="minorHAnsi"/>
          <w:color w:val="000000" w:themeColor="text1"/>
          <w:sz w:val="22"/>
          <w:szCs w:val="22"/>
        </w:rPr>
        <w:t>who will win if no hit is scored in the extra minute.</w:t>
      </w:r>
      <w:r w:rsidRPr="00395AA4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32646965" w14:textId="77777777" w:rsidR="00395AA4" w:rsidRPr="00395AA4" w:rsidRDefault="00395AA4" w:rsidP="00395AA4">
      <w:pPr>
        <w:pStyle w:val="p2"/>
        <w:ind w:left="717"/>
        <w:rPr>
          <w:rFonts w:asciiTheme="minorHAnsi" w:hAnsiTheme="minorHAnsi"/>
          <w:color w:val="000000" w:themeColor="text1"/>
          <w:sz w:val="22"/>
          <w:szCs w:val="22"/>
        </w:rPr>
      </w:pPr>
    </w:p>
    <w:p w14:paraId="5A65D4D9" w14:textId="77777777" w:rsidR="00B453ED" w:rsidRPr="00E11516" w:rsidRDefault="00B453ED" w:rsidP="00B453ED">
      <w:pPr>
        <w:pStyle w:val="p2"/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b/>
          <w:bCs/>
          <w:i/>
          <w:iCs/>
          <w:color w:val="000000" w:themeColor="text1"/>
          <w:sz w:val="22"/>
          <w:szCs w:val="22"/>
        </w:rPr>
        <w:t>A fencer may not stop the bout to ask how much time is left, but they can ask when</w:t>
      </w:r>
      <w:r w:rsidRPr="00E11516">
        <w:rPr>
          <w:rStyle w:val="apple-converted-space"/>
          <w:rFonts w:asciiTheme="minorHAnsi" w:hAnsiTheme="minorHAnsi"/>
          <w:b/>
          <w:bCs/>
          <w:i/>
          <w:iCs/>
          <w:color w:val="000000" w:themeColor="text1"/>
          <w:sz w:val="22"/>
          <w:szCs w:val="22"/>
        </w:rPr>
        <w:t> </w:t>
      </w:r>
    </w:p>
    <w:p w14:paraId="0FA3819F" w14:textId="77777777" w:rsidR="00B453ED" w:rsidRDefault="00B453ED" w:rsidP="00B453ED">
      <w:pPr>
        <w:pStyle w:val="p2"/>
        <w:rPr>
          <w:rStyle w:val="apple-converted-space"/>
          <w:rFonts w:asciiTheme="minorHAnsi" w:hAnsiTheme="minorHAnsi"/>
          <w:b/>
          <w:bCs/>
          <w:i/>
          <w:iCs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b/>
          <w:bCs/>
          <w:i/>
          <w:iCs/>
          <w:color w:val="000000" w:themeColor="text1"/>
          <w:sz w:val="22"/>
          <w:szCs w:val="22"/>
        </w:rPr>
        <w:t>the bout is interrupted for some other reason</w:t>
      </w:r>
      <w:r w:rsidRPr="00E11516">
        <w:rPr>
          <w:rStyle w:val="apple-converted-space"/>
          <w:rFonts w:asciiTheme="minorHAnsi" w:hAnsiTheme="minorHAnsi"/>
          <w:b/>
          <w:bCs/>
          <w:i/>
          <w:iCs/>
          <w:color w:val="000000" w:themeColor="text1"/>
          <w:sz w:val="22"/>
          <w:szCs w:val="22"/>
        </w:rPr>
        <w:t> </w:t>
      </w:r>
    </w:p>
    <w:p w14:paraId="512C214E" w14:textId="77777777" w:rsidR="00395AA4" w:rsidRDefault="00395AA4" w:rsidP="00B453ED">
      <w:pPr>
        <w:pStyle w:val="p2"/>
        <w:rPr>
          <w:rStyle w:val="apple-converted-space"/>
          <w:rFonts w:asciiTheme="minorHAnsi" w:hAnsiTheme="minorHAnsi"/>
          <w:b/>
          <w:bCs/>
          <w:i/>
          <w:iCs/>
          <w:color w:val="000000" w:themeColor="text1"/>
          <w:sz w:val="22"/>
          <w:szCs w:val="22"/>
        </w:rPr>
      </w:pPr>
    </w:p>
    <w:p w14:paraId="25069078" w14:textId="77777777" w:rsidR="00395AA4" w:rsidRPr="00E11516" w:rsidRDefault="00395AA4" w:rsidP="00B453ED">
      <w:pPr>
        <w:pStyle w:val="p2"/>
        <w:rPr>
          <w:rFonts w:asciiTheme="minorHAnsi" w:hAnsiTheme="minorHAnsi"/>
          <w:color w:val="000000" w:themeColor="text1"/>
          <w:sz w:val="22"/>
          <w:szCs w:val="22"/>
        </w:rPr>
      </w:pPr>
    </w:p>
    <w:p w14:paraId="0EB05CBF" w14:textId="77777777" w:rsidR="00B453ED" w:rsidRPr="00E11516" w:rsidRDefault="00B453ED" w:rsidP="00B453ED">
      <w:pPr>
        <w:pStyle w:val="p6"/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b/>
          <w:bCs/>
          <w:color w:val="000000" w:themeColor="text1"/>
          <w:sz w:val="22"/>
          <w:szCs w:val="22"/>
        </w:rPr>
        <w:t>6. Calling "Halt!"</w:t>
      </w:r>
      <w:r w:rsidRPr="00E11516">
        <w:rPr>
          <w:rStyle w:val="apple-converted-space"/>
          <w:rFonts w:asciiTheme="minorHAnsi" w:hAnsiTheme="minorHAnsi"/>
          <w:b/>
          <w:bCs/>
          <w:color w:val="000000" w:themeColor="text1"/>
          <w:sz w:val="22"/>
          <w:szCs w:val="22"/>
        </w:rPr>
        <w:t> </w:t>
      </w:r>
    </w:p>
    <w:p w14:paraId="1EE2D6C4" w14:textId="5917C3F1" w:rsidR="00B453ED" w:rsidRPr="00E11516" w:rsidRDefault="00B453ED" w:rsidP="00395AA4">
      <w:pPr>
        <w:pStyle w:val="p2"/>
        <w:ind w:left="0"/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The Referee calls "Halt!" at: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7F55ECB3" w14:textId="7FC4D1E8" w:rsidR="00B453ED" w:rsidRPr="00E11516" w:rsidRDefault="00B453ED" w:rsidP="00B66C2D">
      <w:pPr>
        <w:pStyle w:val="p2"/>
        <w:numPr>
          <w:ilvl w:val="0"/>
          <w:numId w:val="12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The end of time.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1E668484" w14:textId="3CB5BDEC" w:rsidR="00B453ED" w:rsidRPr="00E11516" w:rsidRDefault="00B453ED" w:rsidP="00B66C2D">
      <w:pPr>
        <w:pStyle w:val="p2"/>
        <w:numPr>
          <w:ilvl w:val="0"/>
          <w:numId w:val="12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If a fencer leaves the piste (as covered in the previous section).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5DF68E99" w14:textId="2343DE54" w:rsidR="00B453ED" w:rsidRPr="00E11516" w:rsidRDefault="00B453ED" w:rsidP="00B66C2D">
      <w:pPr>
        <w:pStyle w:val="p2"/>
        <w:numPr>
          <w:ilvl w:val="0"/>
          <w:numId w:val="12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If there are any safety issues, hits or penalties that need awarding.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56C96AD5" w14:textId="7DB4FCF3" w:rsidR="00B453ED" w:rsidRPr="00E11516" w:rsidRDefault="00B453ED" w:rsidP="00B66C2D">
      <w:pPr>
        <w:pStyle w:val="p2"/>
        <w:numPr>
          <w:ilvl w:val="0"/>
          <w:numId w:val="12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Fencers pass each other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081452C3" w14:textId="2358FE93" w:rsidR="00B453ED" w:rsidRPr="00E11516" w:rsidRDefault="00B453ED" w:rsidP="00B66C2D">
      <w:pPr>
        <w:pStyle w:val="p2"/>
        <w:numPr>
          <w:ilvl w:val="0"/>
          <w:numId w:val="12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fencers cannot wield their weapons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0EB7AD1A" w14:textId="282B1077" w:rsidR="00B453ED" w:rsidRDefault="00B453ED" w:rsidP="00B66C2D">
      <w:pPr>
        <w:pStyle w:val="p2"/>
        <w:numPr>
          <w:ilvl w:val="0"/>
          <w:numId w:val="12"/>
        </w:numPr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Non</w:t>
      </w:r>
      <w:r w:rsidRPr="00E11516">
        <w:rPr>
          <w:rStyle w:val="s5"/>
          <w:rFonts w:asciiTheme="minorHAnsi" w:hAnsiTheme="minorHAnsi"/>
          <w:color w:val="000000" w:themeColor="text1"/>
          <w:sz w:val="22"/>
          <w:szCs w:val="22"/>
        </w:rPr>
        <w:t>-</w:t>
      </w:r>
      <w:proofErr w:type="spellStart"/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combativity</w:t>
      </w:r>
      <w:proofErr w:type="spellEnd"/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 xml:space="preserve"> (DE bouts only) t.87.4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17236E83" w14:textId="77777777" w:rsidR="00395AA4" w:rsidRPr="00E11516" w:rsidRDefault="00395AA4" w:rsidP="00395AA4">
      <w:pPr>
        <w:pStyle w:val="p2"/>
        <w:ind w:left="717"/>
        <w:rPr>
          <w:rFonts w:asciiTheme="minorHAnsi" w:hAnsiTheme="minorHAnsi"/>
          <w:color w:val="000000" w:themeColor="text1"/>
          <w:sz w:val="22"/>
          <w:szCs w:val="22"/>
        </w:rPr>
      </w:pPr>
    </w:p>
    <w:p w14:paraId="37788301" w14:textId="455363CB" w:rsidR="00B453ED" w:rsidRPr="00E11516" w:rsidRDefault="00B453ED" w:rsidP="00395AA4">
      <w:pPr>
        <w:pStyle w:val="p2"/>
        <w:ind w:left="0"/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Fonts w:asciiTheme="minorHAnsi" w:hAnsiTheme="minorHAnsi"/>
          <w:color w:val="000000" w:themeColor="text1"/>
          <w:sz w:val="22"/>
          <w:szCs w:val="22"/>
        </w:rPr>
        <w:t xml:space="preserve"> One common reason for calling halt is corps-à-corps.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25469EEC" w14:textId="1979A1B5" w:rsidR="00B453ED" w:rsidRPr="00E11516" w:rsidRDefault="00B453ED" w:rsidP="00B66C2D">
      <w:pPr>
        <w:pStyle w:val="p2"/>
        <w:numPr>
          <w:ilvl w:val="0"/>
          <w:numId w:val="13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 xml:space="preserve">Corps-à-corps is </w:t>
      </w:r>
      <w:proofErr w:type="spellStart"/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any body</w:t>
      </w:r>
      <w:proofErr w:type="spellEnd"/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 xml:space="preserve"> contact between the two fencers.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1A3F1481" w14:textId="739293E2" w:rsidR="00B453ED" w:rsidRPr="00395AA4" w:rsidRDefault="00B453ED" w:rsidP="00B66C2D">
      <w:pPr>
        <w:pStyle w:val="p2"/>
        <w:numPr>
          <w:ilvl w:val="0"/>
          <w:numId w:val="13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Fonts w:asciiTheme="minorHAnsi" w:hAnsiTheme="minorHAnsi"/>
          <w:b/>
          <w:bCs/>
          <w:color w:val="000000" w:themeColor="text1"/>
          <w:sz w:val="22"/>
          <w:szCs w:val="22"/>
        </w:rPr>
        <w:t xml:space="preserve"> If a fencer is subject to corps-à-corps then the referee calls halt in all</w:t>
      </w:r>
      <w:r w:rsidRPr="00E11516">
        <w:rPr>
          <w:rStyle w:val="apple-converted-space"/>
          <w:rFonts w:asciiTheme="minorHAnsi" w:hAnsiTheme="minorHAnsi"/>
          <w:b/>
          <w:bCs/>
          <w:color w:val="000000" w:themeColor="text1"/>
          <w:sz w:val="22"/>
          <w:szCs w:val="22"/>
        </w:rPr>
        <w:t> </w:t>
      </w:r>
      <w:r w:rsidRPr="00395AA4">
        <w:rPr>
          <w:rStyle w:val="s1"/>
          <w:rFonts w:asciiTheme="minorHAnsi" w:hAnsiTheme="minorHAnsi"/>
          <w:b/>
          <w:bCs/>
          <w:color w:val="000000" w:themeColor="text1"/>
          <w:sz w:val="22"/>
          <w:szCs w:val="22"/>
        </w:rPr>
        <w:t>three weapons. Simple Corps-à-corps is no</w:t>
      </w:r>
      <w:r w:rsidR="00395AA4">
        <w:rPr>
          <w:rStyle w:val="s5"/>
          <w:rFonts w:asciiTheme="minorHAnsi" w:hAnsiTheme="minorHAnsi"/>
          <w:b/>
          <w:bCs/>
          <w:color w:val="000000" w:themeColor="text1"/>
          <w:sz w:val="22"/>
          <w:szCs w:val="22"/>
        </w:rPr>
        <w:t xml:space="preserve"> </w:t>
      </w:r>
      <w:r w:rsidRPr="00395AA4">
        <w:rPr>
          <w:rStyle w:val="s1"/>
          <w:rFonts w:asciiTheme="minorHAnsi" w:hAnsiTheme="minorHAnsi"/>
          <w:b/>
          <w:bCs/>
          <w:color w:val="000000" w:themeColor="text1"/>
          <w:sz w:val="22"/>
          <w:szCs w:val="22"/>
        </w:rPr>
        <w:t>longer a card</w:t>
      </w:r>
      <w:r w:rsidR="00395AA4">
        <w:rPr>
          <w:rStyle w:val="s1"/>
          <w:rFonts w:asciiTheme="minorHAnsi" w:hAnsiTheme="minorHAnsi"/>
          <w:b/>
          <w:bCs/>
          <w:color w:val="000000" w:themeColor="text1"/>
          <w:sz w:val="22"/>
          <w:szCs w:val="22"/>
        </w:rPr>
        <w:t xml:space="preserve"> </w:t>
      </w:r>
      <w:r w:rsidRPr="00395AA4">
        <w:rPr>
          <w:rStyle w:val="s1"/>
          <w:rFonts w:asciiTheme="minorHAnsi" w:hAnsiTheme="minorHAnsi"/>
          <w:b/>
          <w:bCs/>
          <w:color w:val="000000" w:themeColor="text1"/>
          <w:sz w:val="22"/>
          <w:szCs w:val="22"/>
        </w:rPr>
        <w:t>able offence in</w:t>
      </w:r>
      <w:r w:rsidRPr="00395AA4">
        <w:rPr>
          <w:rStyle w:val="apple-converted-space"/>
          <w:rFonts w:asciiTheme="minorHAnsi" w:hAnsiTheme="minorHAnsi"/>
          <w:b/>
          <w:bCs/>
          <w:color w:val="000000" w:themeColor="text1"/>
          <w:sz w:val="22"/>
          <w:szCs w:val="22"/>
        </w:rPr>
        <w:t> </w:t>
      </w:r>
      <w:r w:rsidRPr="00395AA4">
        <w:rPr>
          <w:rStyle w:val="s1"/>
          <w:rFonts w:asciiTheme="minorHAnsi" w:hAnsiTheme="minorHAnsi"/>
          <w:b/>
          <w:bCs/>
          <w:color w:val="000000" w:themeColor="text1"/>
          <w:sz w:val="22"/>
          <w:szCs w:val="22"/>
        </w:rPr>
        <w:t>foil and sabre.</w:t>
      </w:r>
      <w:r w:rsidRPr="00395AA4">
        <w:rPr>
          <w:rStyle w:val="apple-converted-space"/>
          <w:rFonts w:asciiTheme="minorHAnsi" w:hAnsiTheme="minorHAnsi"/>
          <w:b/>
          <w:bCs/>
          <w:color w:val="000000" w:themeColor="text1"/>
          <w:sz w:val="22"/>
          <w:szCs w:val="22"/>
        </w:rPr>
        <w:t> </w:t>
      </w:r>
    </w:p>
    <w:p w14:paraId="2DEF5C3C" w14:textId="70C0F209" w:rsidR="00B453ED" w:rsidRPr="00395AA4" w:rsidRDefault="00B453ED" w:rsidP="00B66C2D">
      <w:pPr>
        <w:pStyle w:val="p2"/>
        <w:numPr>
          <w:ilvl w:val="0"/>
          <w:numId w:val="13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Fonts w:asciiTheme="minorHAnsi" w:hAnsiTheme="minorHAnsi"/>
          <w:color w:val="000000" w:themeColor="text1"/>
          <w:sz w:val="22"/>
          <w:szCs w:val="22"/>
        </w:rPr>
        <w:t>Corps-à-corps is still a penalty offence when carried out to avoid being hit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395AA4">
        <w:rPr>
          <w:rStyle w:val="s1"/>
          <w:rFonts w:asciiTheme="minorHAnsi" w:hAnsiTheme="minorHAnsi"/>
          <w:color w:val="000000" w:themeColor="text1"/>
          <w:sz w:val="22"/>
          <w:szCs w:val="22"/>
        </w:rPr>
        <w:t>and/or when jostling the opponent, see t.120.1.3 and 1.16. Yellow/red</w:t>
      </w:r>
      <w:r w:rsidRPr="00395AA4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395AA4">
        <w:rPr>
          <w:rStyle w:val="s1"/>
          <w:rFonts w:asciiTheme="minorHAnsi" w:hAnsiTheme="minorHAnsi"/>
          <w:color w:val="000000" w:themeColor="text1"/>
          <w:sz w:val="22"/>
          <w:szCs w:val="22"/>
        </w:rPr>
        <w:t>section.</w:t>
      </w:r>
      <w:r w:rsidRPr="00395AA4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0248DB6E" w14:textId="05EABB33" w:rsidR="00B453ED" w:rsidRDefault="00B453ED" w:rsidP="00B66C2D">
      <w:pPr>
        <w:pStyle w:val="p2"/>
        <w:numPr>
          <w:ilvl w:val="0"/>
          <w:numId w:val="13"/>
        </w:numPr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Fonts w:asciiTheme="minorHAnsi" w:hAnsiTheme="minorHAnsi"/>
          <w:color w:val="000000" w:themeColor="text1"/>
          <w:sz w:val="22"/>
          <w:szCs w:val="22"/>
        </w:rPr>
        <w:t>The fencer then holds their ground, the offending fencer must give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395AA4">
        <w:rPr>
          <w:rStyle w:val="s1"/>
          <w:rFonts w:asciiTheme="minorHAnsi" w:hAnsiTheme="minorHAnsi"/>
          <w:color w:val="000000" w:themeColor="text1"/>
          <w:sz w:val="22"/>
          <w:szCs w:val="22"/>
        </w:rPr>
        <w:t>distance.</w:t>
      </w:r>
      <w:r w:rsidRPr="00395AA4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191C4AD4" w14:textId="77777777" w:rsidR="00395AA4" w:rsidRPr="00395AA4" w:rsidRDefault="00395AA4" w:rsidP="00395AA4">
      <w:pPr>
        <w:pStyle w:val="p2"/>
        <w:ind w:left="717"/>
        <w:rPr>
          <w:rFonts w:asciiTheme="minorHAnsi" w:hAnsiTheme="minorHAnsi"/>
          <w:color w:val="000000" w:themeColor="text1"/>
          <w:sz w:val="22"/>
          <w:szCs w:val="22"/>
        </w:rPr>
      </w:pPr>
    </w:p>
    <w:p w14:paraId="4016CA0D" w14:textId="77777777" w:rsidR="00B453ED" w:rsidRPr="00E11516" w:rsidRDefault="00B453ED" w:rsidP="00B453ED">
      <w:pPr>
        <w:pStyle w:val="p2"/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Fonts w:asciiTheme="minorHAnsi" w:hAnsiTheme="minorHAnsi"/>
          <w:color w:val="000000" w:themeColor="text1"/>
          <w:sz w:val="22"/>
          <w:szCs w:val="22"/>
        </w:rPr>
        <w:t>However, this situation cannot force a fencer beyond their back line.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7C7AF6DD" w14:textId="2CBF23D0" w:rsidR="00B453ED" w:rsidRPr="00395AA4" w:rsidRDefault="00B453ED" w:rsidP="00B66C2D">
      <w:pPr>
        <w:pStyle w:val="p2"/>
        <w:numPr>
          <w:ilvl w:val="0"/>
          <w:numId w:val="14"/>
        </w:numPr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i/>
          <w:iCs/>
          <w:color w:val="000000" w:themeColor="text1"/>
          <w:sz w:val="22"/>
          <w:szCs w:val="22"/>
        </w:rPr>
        <w:t>Only a distance penalty for leaving the piste can result in a penalty</w:t>
      </w:r>
      <w:r w:rsidRPr="00E11516">
        <w:rPr>
          <w:rStyle w:val="apple-converted-space"/>
          <w:rFonts w:asciiTheme="minorHAnsi" w:hAnsiTheme="minorHAnsi"/>
          <w:i/>
          <w:iCs/>
          <w:color w:val="000000" w:themeColor="text1"/>
          <w:sz w:val="22"/>
          <w:szCs w:val="22"/>
        </w:rPr>
        <w:t> </w:t>
      </w:r>
      <w:r w:rsidRPr="00395AA4">
        <w:rPr>
          <w:rFonts w:asciiTheme="minorHAnsi" w:hAnsiTheme="minorHAnsi"/>
          <w:i/>
          <w:iCs/>
          <w:color w:val="000000" w:themeColor="text1"/>
          <w:sz w:val="22"/>
          <w:szCs w:val="22"/>
        </w:rPr>
        <w:t>hit.</w:t>
      </w:r>
      <w:r w:rsidRPr="00395AA4">
        <w:rPr>
          <w:rStyle w:val="apple-converted-space"/>
          <w:rFonts w:asciiTheme="minorHAnsi" w:hAnsiTheme="minorHAnsi"/>
          <w:i/>
          <w:iCs/>
          <w:color w:val="000000" w:themeColor="text1"/>
          <w:sz w:val="22"/>
          <w:szCs w:val="22"/>
        </w:rPr>
        <w:t> </w:t>
      </w:r>
    </w:p>
    <w:p w14:paraId="5253ADC0" w14:textId="77777777" w:rsidR="00395AA4" w:rsidRDefault="00395AA4" w:rsidP="00395AA4">
      <w:pPr>
        <w:pStyle w:val="p2"/>
        <w:ind w:left="0"/>
        <w:rPr>
          <w:rStyle w:val="apple-converted-space"/>
          <w:rFonts w:asciiTheme="minorHAnsi" w:hAnsiTheme="minorHAnsi"/>
          <w:i/>
          <w:iCs/>
          <w:color w:val="000000" w:themeColor="text1"/>
          <w:sz w:val="22"/>
          <w:szCs w:val="22"/>
        </w:rPr>
      </w:pPr>
    </w:p>
    <w:p w14:paraId="24258C15" w14:textId="77777777" w:rsidR="00395AA4" w:rsidRPr="00395AA4" w:rsidRDefault="00395AA4" w:rsidP="00395AA4">
      <w:pPr>
        <w:pStyle w:val="p2"/>
        <w:ind w:left="0"/>
        <w:rPr>
          <w:rFonts w:asciiTheme="minorHAnsi" w:hAnsiTheme="minorHAnsi"/>
          <w:color w:val="000000" w:themeColor="text1"/>
          <w:sz w:val="22"/>
          <w:szCs w:val="22"/>
        </w:rPr>
      </w:pPr>
    </w:p>
    <w:p w14:paraId="145D7B84" w14:textId="77777777" w:rsidR="00B453ED" w:rsidRPr="00E11516" w:rsidRDefault="00B453ED" w:rsidP="00B453ED">
      <w:pPr>
        <w:pStyle w:val="p6"/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b/>
          <w:bCs/>
          <w:color w:val="000000" w:themeColor="text1"/>
          <w:sz w:val="22"/>
          <w:szCs w:val="22"/>
        </w:rPr>
        <w:t>7. Referees Signals and Phrases</w:t>
      </w:r>
      <w:r w:rsidRPr="00E11516">
        <w:rPr>
          <w:rStyle w:val="apple-converted-space"/>
          <w:rFonts w:asciiTheme="minorHAnsi" w:hAnsiTheme="minorHAnsi"/>
          <w:b/>
          <w:bCs/>
          <w:color w:val="000000" w:themeColor="text1"/>
          <w:sz w:val="22"/>
          <w:szCs w:val="22"/>
        </w:rPr>
        <w:t> </w:t>
      </w:r>
    </w:p>
    <w:p w14:paraId="61583AE9" w14:textId="77777777" w:rsidR="00B453ED" w:rsidRDefault="00B453ED" w:rsidP="00B453ED">
      <w:pPr>
        <w:pStyle w:val="p2"/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See associated sheet and t.42.4 figure 3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29663D8A" w14:textId="77777777" w:rsidR="00395AA4" w:rsidRDefault="00395AA4" w:rsidP="00B453ED">
      <w:pPr>
        <w:pStyle w:val="p2"/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</w:pPr>
    </w:p>
    <w:p w14:paraId="4F7BBFE5" w14:textId="77777777" w:rsidR="00395AA4" w:rsidRPr="00E11516" w:rsidRDefault="00395AA4" w:rsidP="00B453ED">
      <w:pPr>
        <w:pStyle w:val="p2"/>
        <w:rPr>
          <w:rFonts w:asciiTheme="minorHAnsi" w:hAnsiTheme="minorHAnsi"/>
          <w:color w:val="000000" w:themeColor="text1"/>
          <w:sz w:val="22"/>
          <w:szCs w:val="22"/>
        </w:rPr>
      </w:pPr>
    </w:p>
    <w:p w14:paraId="10D8F32F" w14:textId="3521223F" w:rsidR="00B453ED" w:rsidRPr="00E11516" w:rsidRDefault="00B453ED" w:rsidP="00B453ED">
      <w:pPr>
        <w:pStyle w:val="p6"/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b/>
          <w:bCs/>
          <w:color w:val="000000" w:themeColor="text1"/>
          <w:sz w:val="22"/>
          <w:szCs w:val="22"/>
        </w:rPr>
        <w:t>8. The right of Way (P</w:t>
      </w:r>
      <w:r w:rsidR="00B66C2D">
        <w:rPr>
          <w:rStyle w:val="s1"/>
          <w:rFonts w:asciiTheme="minorHAnsi" w:hAnsiTheme="minorHAnsi"/>
          <w:b/>
          <w:bCs/>
          <w:color w:val="000000" w:themeColor="text1"/>
          <w:sz w:val="22"/>
          <w:szCs w:val="22"/>
        </w:rPr>
        <w:t>riority) Foil and S</w:t>
      </w:r>
      <w:r w:rsidRPr="00E11516">
        <w:rPr>
          <w:rStyle w:val="s1"/>
          <w:rFonts w:asciiTheme="minorHAnsi" w:hAnsiTheme="minorHAnsi"/>
          <w:b/>
          <w:bCs/>
          <w:color w:val="000000" w:themeColor="text1"/>
          <w:sz w:val="22"/>
          <w:szCs w:val="22"/>
        </w:rPr>
        <w:t>abre only.</w:t>
      </w:r>
      <w:r w:rsidRPr="00E11516">
        <w:rPr>
          <w:rStyle w:val="apple-converted-space"/>
          <w:rFonts w:asciiTheme="minorHAnsi" w:hAnsiTheme="minorHAnsi"/>
          <w:b/>
          <w:bCs/>
          <w:color w:val="000000" w:themeColor="text1"/>
          <w:sz w:val="22"/>
          <w:szCs w:val="22"/>
        </w:rPr>
        <w:t> </w:t>
      </w:r>
    </w:p>
    <w:p w14:paraId="6DF6132F" w14:textId="63397DD5" w:rsidR="00B453ED" w:rsidRPr="00E11516" w:rsidRDefault="00B453ED" w:rsidP="00B66C2D">
      <w:pPr>
        <w:pStyle w:val="p2"/>
        <w:numPr>
          <w:ilvl w:val="0"/>
          <w:numId w:val="14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Fonts w:asciiTheme="minorHAnsi" w:hAnsiTheme="minorHAnsi"/>
          <w:color w:val="000000" w:themeColor="text1"/>
          <w:sz w:val="22"/>
          <w:szCs w:val="22"/>
        </w:rPr>
        <w:t>Try to understa</w:t>
      </w:r>
      <w:r w:rsidR="00395AA4">
        <w:rPr>
          <w:rFonts w:asciiTheme="minorHAnsi" w:hAnsiTheme="minorHAnsi"/>
          <w:color w:val="000000" w:themeColor="text1"/>
          <w:sz w:val="22"/>
          <w:szCs w:val="22"/>
        </w:rPr>
        <w:t xml:space="preserve">nd the theory of how one gains </w:t>
      </w:r>
      <w:r w:rsidRPr="00E11516">
        <w:rPr>
          <w:rStyle w:val="s3"/>
          <w:rFonts w:asciiTheme="minorHAnsi" w:hAnsiTheme="minorHAnsi"/>
          <w:color w:val="000000" w:themeColor="text1"/>
          <w:sz w:val="22"/>
          <w:szCs w:val="22"/>
        </w:rPr>
        <w:t>and</w:t>
      </w:r>
      <w:r w:rsidRPr="00E11516">
        <w:rPr>
          <w:rFonts w:asciiTheme="minorHAnsi" w:hAnsiTheme="minorHAnsi"/>
          <w:color w:val="000000" w:themeColor="text1"/>
          <w:sz w:val="22"/>
          <w:szCs w:val="22"/>
        </w:rPr>
        <w:t xml:space="preserve"> regains priority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144AEC5C" w14:textId="1E45BEF9" w:rsidR="00B453ED" w:rsidRPr="00E11516" w:rsidRDefault="00B453ED" w:rsidP="00B66C2D">
      <w:pPr>
        <w:pStyle w:val="p2"/>
        <w:numPr>
          <w:ilvl w:val="0"/>
          <w:numId w:val="14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The theory of what is an attack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195A49AF" w14:textId="776D7DEE" w:rsidR="00B453ED" w:rsidRPr="00E11516" w:rsidRDefault="00B453ED" w:rsidP="00B66C2D">
      <w:pPr>
        <w:pStyle w:val="p2"/>
        <w:numPr>
          <w:ilvl w:val="0"/>
          <w:numId w:val="14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What is a parry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37C98442" w14:textId="0F299F14" w:rsidR="00B453ED" w:rsidRPr="00E11516" w:rsidRDefault="00B453ED" w:rsidP="00B66C2D">
      <w:pPr>
        <w:pStyle w:val="p2"/>
        <w:numPr>
          <w:ilvl w:val="0"/>
          <w:numId w:val="14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what is a riposte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48E3AEF8" w14:textId="508897E3" w:rsidR="00B453ED" w:rsidRPr="00E11516" w:rsidRDefault="00B453ED" w:rsidP="00B66C2D">
      <w:pPr>
        <w:pStyle w:val="p2"/>
        <w:numPr>
          <w:ilvl w:val="0"/>
          <w:numId w:val="14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What are renewals of attack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61BC3583" w14:textId="2C31527C" w:rsidR="00B453ED" w:rsidRPr="00E11516" w:rsidRDefault="00B453ED" w:rsidP="00B66C2D">
      <w:pPr>
        <w:pStyle w:val="p2"/>
        <w:numPr>
          <w:ilvl w:val="0"/>
          <w:numId w:val="14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What is a counter-</w:t>
      </w:r>
      <w:proofErr w:type="gramStart"/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attack</w:t>
      </w:r>
      <w:proofErr w:type="gramEnd"/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0C5DBF21" w14:textId="5B226750" w:rsidR="00B453ED" w:rsidRPr="00E11516" w:rsidRDefault="00B453ED" w:rsidP="00B66C2D">
      <w:pPr>
        <w:pStyle w:val="p2"/>
        <w:numPr>
          <w:ilvl w:val="0"/>
          <w:numId w:val="14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Point in line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037A14FB" w14:textId="74A7574E" w:rsidR="00B453ED" w:rsidRDefault="00B453ED" w:rsidP="00B66C2D">
      <w:pPr>
        <w:pStyle w:val="p2"/>
        <w:numPr>
          <w:ilvl w:val="0"/>
          <w:numId w:val="14"/>
        </w:numPr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Fencing time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05CD8930" w14:textId="77777777" w:rsidR="00395AA4" w:rsidRPr="00E11516" w:rsidRDefault="00395AA4" w:rsidP="00395AA4">
      <w:pPr>
        <w:pStyle w:val="p2"/>
        <w:ind w:left="764"/>
        <w:rPr>
          <w:rFonts w:asciiTheme="minorHAnsi" w:hAnsiTheme="minorHAnsi"/>
          <w:color w:val="000000" w:themeColor="text1"/>
          <w:sz w:val="22"/>
          <w:szCs w:val="22"/>
        </w:rPr>
      </w:pPr>
    </w:p>
    <w:p w14:paraId="7309AFC9" w14:textId="3D14C5E6" w:rsidR="00B453ED" w:rsidRPr="00E11516" w:rsidRDefault="00B453ED" w:rsidP="00395AA4">
      <w:pPr>
        <w:pStyle w:val="p2"/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Fonts w:asciiTheme="minorHAnsi" w:hAnsiTheme="minorHAnsi"/>
          <w:color w:val="000000" w:themeColor="text1"/>
          <w:sz w:val="22"/>
          <w:szCs w:val="22"/>
        </w:rPr>
        <w:t xml:space="preserve">Reading the following sections of the rule </w:t>
      </w:r>
      <w:r w:rsidR="00B66C2D">
        <w:rPr>
          <w:rFonts w:asciiTheme="minorHAnsi" w:hAnsiTheme="minorHAnsi"/>
          <w:color w:val="000000" w:themeColor="text1"/>
          <w:sz w:val="22"/>
          <w:szCs w:val="22"/>
        </w:rPr>
        <w:t xml:space="preserve">book </w:t>
      </w:r>
      <w:r w:rsidRPr="00E11516">
        <w:rPr>
          <w:rFonts w:asciiTheme="minorHAnsi" w:hAnsiTheme="minorHAnsi"/>
          <w:color w:val="000000" w:themeColor="text1"/>
          <w:sz w:val="22"/>
          <w:szCs w:val="22"/>
        </w:rPr>
        <w:t>can help but attending a refereeing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="00395AA4">
        <w:rPr>
          <w:rStyle w:val="s1"/>
          <w:rFonts w:asciiTheme="minorHAnsi" w:hAnsiTheme="minorHAnsi"/>
          <w:color w:val="000000" w:themeColor="text1"/>
          <w:sz w:val="22"/>
          <w:szCs w:val="22"/>
        </w:rPr>
        <w:t>course where your tutor will explain and</w:t>
      </w: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 xml:space="preserve"> demonstrate these situations is the best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solution along with plenty of practice.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55A99779" w14:textId="346C62BD" w:rsidR="00B453ED" w:rsidRPr="00E11516" w:rsidRDefault="00B66C2D" w:rsidP="00B66C2D">
      <w:pPr>
        <w:pStyle w:val="p2"/>
        <w:numPr>
          <w:ilvl w:val="0"/>
          <w:numId w:val="15"/>
        </w:numPr>
        <w:rPr>
          <w:rFonts w:asciiTheme="minorHAnsi" w:hAnsiTheme="minorHAnsi"/>
          <w:color w:val="000000" w:themeColor="text1"/>
          <w:sz w:val="22"/>
          <w:szCs w:val="22"/>
        </w:rPr>
      </w:pPr>
      <w:r>
        <w:rPr>
          <w:rStyle w:val="s1"/>
          <w:rFonts w:asciiTheme="minorHAnsi" w:hAnsiTheme="minorHAnsi"/>
          <w:color w:val="000000" w:themeColor="text1"/>
          <w:sz w:val="22"/>
          <w:szCs w:val="22"/>
        </w:rPr>
        <w:t>t.6</w:t>
      </w:r>
      <w:r w:rsidR="00B453ED"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 xml:space="preserve"> through to t.10</w:t>
      </w:r>
      <w:r w:rsidR="00B453ED"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6624D4B2" w14:textId="01268E5D" w:rsidR="00B453ED" w:rsidRPr="00E11516" w:rsidRDefault="00B453ED" w:rsidP="00B66C2D">
      <w:pPr>
        <w:pStyle w:val="p2"/>
        <w:numPr>
          <w:ilvl w:val="0"/>
          <w:numId w:val="15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t.55 through to t.60 for foil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2E00A567" w14:textId="33880C5A" w:rsidR="00B453ED" w:rsidRDefault="00B453ED" w:rsidP="00B66C2D">
      <w:pPr>
        <w:pStyle w:val="p2"/>
        <w:numPr>
          <w:ilvl w:val="0"/>
          <w:numId w:val="15"/>
        </w:numPr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t.74 through to t.80 for sabre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59814341" w14:textId="77777777" w:rsidR="00395AA4" w:rsidRDefault="00395AA4" w:rsidP="00B453ED">
      <w:pPr>
        <w:pStyle w:val="p2"/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</w:pPr>
    </w:p>
    <w:p w14:paraId="4EFDEB9B" w14:textId="77777777" w:rsidR="00395AA4" w:rsidRPr="00E11516" w:rsidRDefault="00395AA4" w:rsidP="00B453ED">
      <w:pPr>
        <w:pStyle w:val="p2"/>
        <w:rPr>
          <w:rFonts w:asciiTheme="minorHAnsi" w:hAnsiTheme="minorHAnsi"/>
          <w:color w:val="000000" w:themeColor="text1"/>
          <w:sz w:val="22"/>
          <w:szCs w:val="22"/>
        </w:rPr>
      </w:pPr>
    </w:p>
    <w:p w14:paraId="69D63A1B" w14:textId="77777777" w:rsidR="00B453ED" w:rsidRPr="00E11516" w:rsidRDefault="00B453ED" w:rsidP="00B453ED">
      <w:pPr>
        <w:pStyle w:val="p6"/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b/>
          <w:bCs/>
          <w:color w:val="000000" w:themeColor="text1"/>
          <w:sz w:val="22"/>
          <w:szCs w:val="22"/>
        </w:rPr>
        <w:t>9. Epee</w:t>
      </w:r>
      <w:r w:rsidRPr="00E11516">
        <w:rPr>
          <w:rStyle w:val="apple-converted-space"/>
          <w:rFonts w:asciiTheme="minorHAnsi" w:hAnsiTheme="minorHAnsi"/>
          <w:b/>
          <w:bCs/>
          <w:color w:val="000000" w:themeColor="text1"/>
          <w:sz w:val="22"/>
          <w:szCs w:val="22"/>
        </w:rPr>
        <w:t> </w:t>
      </w:r>
    </w:p>
    <w:p w14:paraId="5A8007E8" w14:textId="77777777" w:rsidR="00B453ED" w:rsidRPr="00E11516" w:rsidRDefault="00B453ED" w:rsidP="00B66C2D">
      <w:pPr>
        <w:pStyle w:val="p2"/>
        <w:numPr>
          <w:ilvl w:val="0"/>
          <w:numId w:val="16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Try to understand the theory of annulling of hits through weapon &amp; equipment failure.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7CBC30E9" w14:textId="77777777" w:rsidR="00B453ED" w:rsidRPr="00E11516" w:rsidRDefault="00B453ED" w:rsidP="00B66C2D">
      <w:pPr>
        <w:pStyle w:val="p2"/>
        <w:numPr>
          <w:ilvl w:val="0"/>
          <w:numId w:val="16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Hits on other than the opponent or their equipment.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5AAD4E7B" w14:textId="77777777" w:rsidR="00B453ED" w:rsidRDefault="00B453ED" w:rsidP="00B66C2D">
      <w:pPr>
        <w:pStyle w:val="p2"/>
        <w:numPr>
          <w:ilvl w:val="0"/>
          <w:numId w:val="16"/>
        </w:numPr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Fonts w:asciiTheme="minorHAnsi" w:hAnsiTheme="minorHAnsi"/>
          <w:color w:val="000000" w:themeColor="text1"/>
          <w:sz w:val="22"/>
          <w:szCs w:val="22"/>
        </w:rPr>
        <w:t>When you do not up hold an appeal by a fencer for annulling a hit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2928F49C" w14:textId="77777777" w:rsidR="00282B8F" w:rsidRPr="00E11516" w:rsidRDefault="00282B8F" w:rsidP="00282B8F">
      <w:pPr>
        <w:pStyle w:val="p2"/>
        <w:ind w:left="717"/>
        <w:rPr>
          <w:rFonts w:asciiTheme="minorHAnsi" w:hAnsiTheme="minorHAnsi"/>
          <w:color w:val="000000" w:themeColor="text1"/>
          <w:sz w:val="22"/>
          <w:szCs w:val="22"/>
        </w:rPr>
      </w:pPr>
    </w:p>
    <w:p w14:paraId="53C1AC2A" w14:textId="3215FBB6" w:rsidR="00B453ED" w:rsidRPr="00E11516" w:rsidRDefault="00B453ED" w:rsidP="00B66C2D">
      <w:pPr>
        <w:pStyle w:val="p2"/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Fonts w:asciiTheme="minorHAnsi" w:hAnsiTheme="minorHAnsi"/>
          <w:color w:val="000000" w:themeColor="text1"/>
          <w:sz w:val="22"/>
          <w:szCs w:val="22"/>
        </w:rPr>
        <w:lastRenderedPageBreak/>
        <w:t>Reading the following sections of the rule</w:t>
      </w:r>
      <w:r w:rsidR="00B66C2D">
        <w:rPr>
          <w:rFonts w:asciiTheme="minorHAnsi" w:hAnsiTheme="minorHAnsi"/>
          <w:color w:val="000000" w:themeColor="text1"/>
          <w:sz w:val="22"/>
          <w:szCs w:val="22"/>
        </w:rPr>
        <w:t xml:space="preserve"> book</w:t>
      </w:r>
      <w:r w:rsidRPr="00E11516">
        <w:rPr>
          <w:rFonts w:asciiTheme="minorHAnsi" w:hAnsiTheme="minorHAnsi"/>
          <w:color w:val="000000" w:themeColor="text1"/>
          <w:sz w:val="22"/>
          <w:szCs w:val="22"/>
        </w:rPr>
        <w:t xml:space="preserve"> can help but attending a refereeing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course</w:t>
      </w:r>
      <w:r w:rsidR="00B66C2D">
        <w:rPr>
          <w:rStyle w:val="s1"/>
          <w:rFonts w:asciiTheme="minorHAnsi" w:hAnsiTheme="minorHAnsi"/>
          <w:color w:val="000000" w:themeColor="text1"/>
          <w:sz w:val="22"/>
          <w:szCs w:val="22"/>
        </w:rPr>
        <w:t xml:space="preserve"> where your tutor will explain and</w:t>
      </w: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 xml:space="preserve"> demonstrate these situations is the best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solution along with plenty of practice.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47F69974" w14:textId="19EC959C" w:rsidR="00B453ED" w:rsidRPr="00E11516" w:rsidRDefault="00B453ED" w:rsidP="00B66C2D">
      <w:pPr>
        <w:pStyle w:val="p2"/>
        <w:numPr>
          <w:ilvl w:val="0"/>
          <w:numId w:val="17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t.6, through to t.10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5A69DAF2" w14:textId="511C72F7" w:rsidR="00B453ED" w:rsidRDefault="00B453ED" w:rsidP="00B66C2D">
      <w:pPr>
        <w:pStyle w:val="p2"/>
        <w:numPr>
          <w:ilvl w:val="0"/>
          <w:numId w:val="17"/>
        </w:numPr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t.64 through to t.t.69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4B7346BF" w14:textId="77777777" w:rsidR="00B66C2D" w:rsidRDefault="00B66C2D" w:rsidP="00B66C2D">
      <w:pPr>
        <w:pStyle w:val="p2"/>
        <w:ind w:left="0"/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</w:pPr>
    </w:p>
    <w:p w14:paraId="206DDF23" w14:textId="77777777" w:rsidR="00B66C2D" w:rsidRPr="00E11516" w:rsidRDefault="00B66C2D" w:rsidP="00B66C2D">
      <w:pPr>
        <w:pStyle w:val="p2"/>
        <w:ind w:left="0"/>
        <w:rPr>
          <w:rFonts w:asciiTheme="minorHAnsi" w:hAnsiTheme="minorHAnsi"/>
          <w:color w:val="000000" w:themeColor="text1"/>
          <w:sz w:val="22"/>
          <w:szCs w:val="22"/>
        </w:rPr>
      </w:pPr>
    </w:p>
    <w:p w14:paraId="2A014DA8" w14:textId="77777777" w:rsidR="00B453ED" w:rsidRPr="00E11516" w:rsidRDefault="00B453ED" w:rsidP="00B453ED">
      <w:pPr>
        <w:pStyle w:val="p6"/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b/>
          <w:bCs/>
          <w:color w:val="000000" w:themeColor="text1"/>
          <w:sz w:val="22"/>
          <w:szCs w:val="22"/>
        </w:rPr>
        <w:t>10. Paperwork</w:t>
      </w:r>
      <w:r w:rsidRPr="00E11516">
        <w:rPr>
          <w:rStyle w:val="apple-converted-space"/>
          <w:rFonts w:asciiTheme="minorHAnsi" w:hAnsiTheme="minorHAnsi"/>
          <w:b/>
          <w:bCs/>
          <w:color w:val="000000" w:themeColor="text1"/>
          <w:sz w:val="22"/>
          <w:szCs w:val="22"/>
        </w:rPr>
        <w:t> </w:t>
      </w:r>
    </w:p>
    <w:p w14:paraId="7F091378" w14:textId="5694B395" w:rsidR="00B453ED" w:rsidRPr="00FF051C" w:rsidRDefault="00B453ED" w:rsidP="00FF051C">
      <w:pPr>
        <w:pStyle w:val="p2"/>
        <w:numPr>
          <w:ilvl w:val="0"/>
          <w:numId w:val="18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Fonts w:asciiTheme="minorHAnsi" w:hAnsiTheme="minorHAnsi"/>
          <w:color w:val="000000" w:themeColor="text1"/>
          <w:sz w:val="22"/>
          <w:szCs w:val="22"/>
        </w:rPr>
        <w:t xml:space="preserve">It may seem obvious, but it is </w:t>
      </w:r>
      <w:proofErr w:type="gramStart"/>
      <w:r w:rsidRPr="00E11516">
        <w:rPr>
          <w:rFonts w:asciiTheme="minorHAnsi" w:hAnsiTheme="minorHAnsi"/>
          <w:color w:val="000000" w:themeColor="text1"/>
          <w:sz w:val="22"/>
          <w:szCs w:val="22"/>
        </w:rPr>
        <w:t>absolutely crucial</w:t>
      </w:r>
      <w:proofErr w:type="gramEnd"/>
      <w:r w:rsidRPr="00E11516">
        <w:rPr>
          <w:rFonts w:asciiTheme="minorHAnsi" w:hAnsiTheme="minorHAnsi"/>
          <w:color w:val="000000" w:themeColor="text1"/>
          <w:sz w:val="22"/>
          <w:szCs w:val="22"/>
        </w:rPr>
        <w:t xml:space="preserve"> that you record the outcome of a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FF051C">
        <w:rPr>
          <w:rFonts w:asciiTheme="minorHAnsi" w:hAnsiTheme="minorHAnsi"/>
          <w:color w:val="000000" w:themeColor="text1"/>
          <w:sz w:val="22"/>
          <w:szCs w:val="22"/>
        </w:rPr>
        <w:t>bout correctly on the score sheet.</w:t>
      </w:r>
      <w:r w:rsidRPr="00FF051C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298583EF" w14:textId="21BB6110" w:rsidR="00B453ED" w:rsidRPr="00FF051C" w:rsidRDefault="00B453ED" w:rsidP="00FF051C">
      <w:pPr>
        <w:pStyle w:val="p2"/>
        <w:numPr>
          <w:ilvl w:val="0"/>
          <w:numId w:val="18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Fonts w:asciiTheme="minorHAnsi" w:hAnsiTheme="minorHAnsi"/>
          <w:color w:val="000000" w:themeColor="text1"/>
          <w:sz w:val="22"/>
          <w:szCs w:val="22"/>
        </w:rPr>
        <w:t>You must follow the bout sequence, record the final score and any penalties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FF051C">
        <w:rPr>
          <w:rStyle w:val="s1"/>
          <w:rFonts w:asciiTheme="minorHAnsi" w:hAnsiTheme="minorHAnsi"/>
          <w:color w:val="000000" w:themeColor="text1"/>
          <w:sz w:val="22"/>
          <w:szCs w:val="22"/>
        </w:rPr>
        <w:t>awarded.</w:t>
      </w:r>
      <w:r w:rsidRPr="00FF051C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0223354E" w14:textId="77777777" w:rsidR="00B453ED" w:rsidRPr="00E11516" w:rsidRDefault="00B453ED" w:rsidP="00FF051C">
      <w:pPr>
        <w:pStyle w:val="p2"/>
        <w:numPr>
          <w:ilvl w:val="0"/>
          <w:numId w:val="18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Ensure you enter your name as referee on the pool/score sheet.</w:t>
      </w:r>
    </w:p>
    <w:p w14:paraId="1BC09DC5" w14:textId="77777777" w:rsidR="00B453ED" w:rsidRDefault="00B453ED" w:rsidP="00FF051C">
      <w:pPr>
        <w:pStyle w:val="p7"/>
        <w:numPr>
          <w:ilvl w:val="0"/>
          <w:numId w:val="18"/>
        </w:numPr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Ensure that any penalties given are written on the pool/score sheet.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0AA7C1D3" w14:textId="77777777" w:rsidR="00FF051C" w:rsidRPr="00E11516" w:rsidRDefault="00FF051C" w:rsidP="00FF051C">
      <w:pPr>
        <w:pStyle w:val="p7"/>
        <w:ind w:left="717"/>
        <w:rPr>
          <w:rFonts w:asciiTheme="minorHAnsi" w:hAnsiTheme="minorHAnsi"/>
          <w:color w:val="000000" w:themeColor="text1"/>
          <w:sz w:val="22"/>
          <w:szCs w:val="22"/>
        </w:rPr>
      </w:pPr>
    </w:p>
    <w:p w14:paraId="47715D65" w14:textId="77777777" w:rsidR="00B453ED" w:rsidRPr="00E11516" w:rsidRDefault="00B453ED" w:rsidP="00B453ED">
      <w:pPr>
        <w:pStyle w:val="p2"/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b/>
          <w:bCs/>
          <w:color w:val="000000" w:themeColor="text1"/>
          <w:sz w:val="22"/>
          <w:szCs w:val="22"/>
        </w:rPr>
        <w:t>Bout sequence</w:t>
      </w:r>
      <w:r w:rsidRPr="00E11516">
        <w:rPr>
          <w:rStyle w:val="apple-converted-space"/>
          <w:rFonts w:asciiTheme="minorHAnsi" w:hAnsiTheme="minorHAnsi"/>
          <w:b/>
          <w:bCs/>
          <w:color w:val="000000" w:themeColor="text1"/>
          <w:sz w:val="22"/>
          <w:szCs w:val="22"/>
        </w:rPr>
        <w:t> </w:t>
      </w:r>
    </w:p>
    <w:p w14:paraId="1C4C7443" w14:textId="6FCE0952" w:rsidR="00B453ED" w:rsidRPr="00FF051C" w:rsidRDefault="00B453ED" w:rsidP="00FF051C">
      <w:pPr>
        <w:pStyle w:val="p2"/>
        <w:numPr>
          <w:ilvl w:val="0"/>
          <w:numId w:val="19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Fonts w:asciiTheme="minorHAnsi" w:hAnsiTheme="minorHAnsi"/>
          <w:color w:val="000000" w:themeColor="text1"/>
          <w:sz w:val="22"/>
          <w:szCs w:val="22"/>
        </w:rPr>
        <w:t>A pool sheet will have the order of bouts show on it in two or three columns of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FF051C">
        <w:rPr>
          <w:rFonts w:asciiTheme="minorHAnsi" w:hAnsiTheme="minorHAnsi"/>
          <w:color w:val="000000" w:themeColor="text1"/>
          <w:sz w:val="22"/>
          <w:szCs w:val="22"/>
        </w:rPr>
        <w:t>figures such as</w:t>
      </w:r>
      <w:r w:rsidRPr="00FF051C">
        <w:rPr>
          <w:rFonts w:asciiTheme="minorHAnsi" w:hAnsiTheme="minorHAnsi"/>
          <w:b/>
          <w:bCs/>
          <w:color w:val="000000" w:themeColor="text1"/>
          <w:sz w:val="22"/>
          <w:szCs w:val="22"/>
        </w:rPr>
        <w:t xml:space="preserve"> 1v2, 4v5, 2v3</w:t>
      </w:r>
      <w:r w:rsidRPr="00FF051C">
        <w:rPr>
          <w:rFonts w:asciiTheme="minorHAnsi" w:hAnsiTheme="minorHAnsi"/>
          <w:color w:val="000000" w:themeColor="text1"/>
          <w:sz w:val="22"/>
          <w:szCs w:val="22"/>
        </w:rPr>
        <w:t>. These are read vertically so that you complete the</w:t>
      </w:r>
      <w:r w:rsidRPr="00FF051C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FF051C">
        <w:rPr>
          <w:rFonts w:asciiTheme="minorHAnsi" w:hAnsiTheme="minorHAnsi"/>
          <w:color w:val="000000" w:themeColor="text1"/>
          <w:sz w:val="22"/>
          <w:szCs w:val="22"/>
        </w:rPr>
        <w:t>first column before starting the second. An example is on the next page.</w:t>
      </w:r>
      <w:r w:rsidRPr="00FF051C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08DFD853" w14:textId="05DD49E7" w:rsidR="00B453ED" w:rsidRPr="00FF051C" w:rsidRDefault="00B453ED" w:rsidP="00FF051C">
      <w:pPr>
        <w:pStyle w:val="p2"/>
        <w:numPr>
          <w:ilvl w:val="0"/>
          <w:numId w:val="19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The bout scores are written in the part of a pool sheet in the grid with the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FF051C">
        <w:rPr>
          <w:rStyle w:val="s1"/>
          <w:rFonts w:asciiTheme="minorHAnsi" w:hAnsiTheme="minorHAnsi"/>
          <w:color w:val="000000" w:themeColor="text1"/>
          <w:sz w:val="22"/>
          <w:szCs w:val="22"/>
        </w:rPr>
        <w:t>fencers' names, two series of numbers, and a set of blank squares.</w:t>
      </w:r>
      <w:r w:rsidRPr="00FF051C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771198F0" w14:textId="77777777" w:rsidR="00B453ED" w:rsidRPr="00E11516" w:rsidRDefault="00B453ED" w:rsidP="00B453ED">
      <w:pPr>
        <w:pStyle w:val="p4"/>
        <w:rPr>
          <w:rFonts w:asciiTheme="minorHAnsi" w:hAnsiTheme="minorHAnsi"/>
          <w:color w:val="000000" w:themeColor="text1"/>
          <w:sz w:val="22"/>
          <w:szCs w:val="22"/>
        </w:rPr>
      </w:pPr>
    </w:p>
    <w:p w14:paraId="241BEFB1" w14:textId="77777777" w:rsidR="00B453ED" w:rsidRPr="00E11516" w:rsidRDefault="00B453ED" w:rsidP="00FF051C">
      <w:pPr>
        <w:pStyle w:val="p2"/>
        <w:ind w:left="0"/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b/>
          <w:bCs/>
          <w:color w:val="000000" w:themeColor="text1"/>
          <w:sz w:val="22"/>
          <w:szCs w:val="22"/>
        </w:rPr>
        <w:t>Recording penalties: (t.114.4)</w:t>
      </w:r>
      <w:r w:rsidRPr="00E11516">
        <w:rPr>
          <w:rStyle w:val="apple-converted-space"/>
          <w:rFonts w:asciiTheme="minorHAnsi" w:hAnsiTheme="minorHAnsi"/>
          <w:b/>
          <w:bCs/>
          <w:color w:val="000000" w:themeColor="text1"/>
          <w:sz w:val="22"/>
          <w:szCs w:val="22"/>
        </w:rPr>
        <w:t> </w:t>
      </w:r>
    </w:p>
    <w:p w14:paraId="6FF1D872" w14:textId="0B5E6AD9" w:rsidR="00B453ED" w:rsidRPr="00FF051C" w:rsidRDefault="00B453ED" w:rsidP="00FF051C">
      <w:pPr>
        <w:pStyle w:val="p2"/>
        <w:numPr>
          <w:ilvl w:val="0"/>
          <w:numId w:val="20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 xml:space="preserve">On each score </w:t>
      </w:r>
      <w:proofErr w:type="gramStart"/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sheet</w:t>
      </w:r>
      <w:proofErr w:type="gramEnd"/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 xml:space="preserve"> there should be a blank area below the results grid and the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FF051C">
        <w:rPr>
          <w:rStyle w:val="s1"/>
          <w:rFonts w:asciiTheme="minorHAnsi" w:hAnsiTheme="minorHAnsi"/>
          <w:color w:val="000000" w:themeColor="text1"/>
          <w:sz w:val="22"/>
          <w:szCs w:val="22"/>
        </w:rPr>
        <w:t>order of bouts. It is in this area that you record the details of every penalty that</w:t>
      </w:r>
      <w:r w:rsidRPr="00FF051C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FF051C">
        <w:rPr>
          <w:rStyle w:val="s1"/>
          <w:rFonts w:asciiTheme="minorHAnsi" w:hAnsiTheme="minorHAnsi"/>
          <w:color w:val="000000" w:themeColor="text1"/>
          <w:sz w:val="22"/>
          <w:szCs w:val="22"/>
        </w:rPr>
        <w:t>you award.</w:t>
      </w:r>
      <w:r w:rsidRPr="00FF051C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05489B0C" w14:textId="7F735201" w:rsidR="00B453ED" w:rsidRPr="00FF051C" w:rsidRDefault="00B453ED" w:rsidP="00FF051C">
      <w:pPr>
        <w:pStyle w:val="p2"/>
        <w:numPr>
          <w:ilvl w:val="0"/>
          <w:numId w:val="20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 xml:space="preserve">For each </w:t>
      </w:r>
      <w:proofErr w:type="gramStart"/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penalty</w:t>
      </w:r>
      <w:proofErr w:type="gramEnd"/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 xml:space="preserve"> you must record the bout in which it occurred, the name of the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FF051C">
        <w:rPr>
          <w:rStyle w:val="s1"/>
          <w:rFonts w:asciiTheme="minorHAnsi" w:hAnsiTheme="minorHAnsi"/>
          <w:color w:val="000000" w:themeColor="text1"/>
          <w:sz w:val="22"/>
          <w:szCs w:val="22"/>
        </w:rPr>
        <w:t>fencer penalised and the group of the offence (the colour of the card awarded).</w:t>
      </w:r>
      <w:r w:rsidRPr="00FF051C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4D70E071" w14:textId="77777777" w:rsidR="00B453ED" w:rsidRPr="00E11516" w:rsidRDefault="00B453ED" w:rsidP="00FF051C">
      <w:pPr>
        <w:pStyle w:val="p2"/>
        <w:numPr>
          <w:ilvl w:val="0"/>
          <w:numId w:val="20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Fonts w:asciiTheme="minorHAnsi" w:hAnsiTheme="minorHAnsi"/>
          <w:color w:val="000000" w:themeColor="text1"/>
          <w:sz w:val="22"/>
          <w:szCs w:val="22"/>
        </w:rPr>
        <w:t>You do not need to record the precise offence, although you can if you wish.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7E5F3B05" w14:textId="7CA19959" w:rsidR="00B453ED" w:rsidRDefault="00B453ED" w:rsidP="00FF051C">
      <w:pPr>
        <w:pStyle w:val="p2"/>
        <w:numPr>
          <w:ilvl w:val="0"/>
          <w:numId w:val="20"/>
        </w:numPr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It is important that you do note penalties on the score sheet.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5E84F041" w14:textId="77777777" w:rsidR="00FF051C" w:rsidRPr="00E11516" w:rsidRDefault="00FF051C" w:rsidP="00FF051C">
      <w:pPr>
        <w:pStyle w:val="p2"/>
        <w:ind w:left="717"/>
        <w:rPr>
          <w:rFonts w:asciiTheme="minorHAnsi" w:hAnsiTheme="minorHAnsi"/>
          <w:color w:val="000000" w:themeColor="text1"/>
          <w:sz w:val="22"/>
          <w:szCs w:val="22"/>
        </w:rPr>
      </w:pPr>
    </w:p>
    <w:p w14:paraId="26682534" w14:textId="77777777" w:rsidR="00B453ED" w:rsidRPr="00E11516" w:rsidRDefault="00B453ED" w:rsidP="00B453ED">
      <w:pPr>
        <w:pStyle w:val="p2"/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b/>
          <w:bCs/>
          <w:i/>
          <w:iCs/>
          <w:color w:val="000000" w:themeColor="text1"/>
          <w:sz w:val="22"/>
          <w:szCs w:val="22"/>
        </w:rPr>
        <w:t>If you don't write it down - it never happened.</w:t>
      </w:r>
      <w:r w:rsidRPr="00E11516">
        <w:rPr>
          <w:rStyle w:val="apple-converted-space"/>
          <w:rFonts w:asciiTheme="minorHAnsi" w:hAnsiTheme="minorHAnsi"/>
          <w:b/>
          <w:bCs/>
          <w:i/>
          <w:iCs/>
          <w:color w:val="000000" w:themeColor="text1"/>
          <w:sz w:val="22"/>
          <w:szCs w:val="22"/>
        </w:rPr>
        <w:t> </w:t>
      </w:r>
    </w:p>
    <w:p w14:paraId="5D1F7F71" w14:textId="54B81A1C" w:rsidR="00B453ED" w:rsidRPr="00FF051C" w:rsidRDefault="00B453ED" w:rsidP="00FF051C">
      <w:pPr>
        <w:pStyle w:val="p2"/>
        <w:numPr>
          <w:ilvl w:val="0"/>
          <w:numId w:val="21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For example, if (in foil) you penalise a fencer for covering and award a yellow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FF051C">
        <w:rPr>
          <w:rStyle w:val="s1"/>
          <w:rFonts w:asciiTheme="minorHAnsi" w:hAnsiTheme="minorHAnsi"/>
          <w:color w:val="000000" w:themeColor="text1"/>
          <w:sz w:val="22"/>
          <w:szCs w:val="22"/>
        </w:rPr>
        <w:t>card, but fail to write this on the score sheet, and later in the bout the fencer</w:t>
      </w:r>
      <w:r w:rsidRPr="00FF051C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FF051C">
        <w:rPr>
          <w:rStyle w:val="s1"/>
          <w:rFonts w:asciiTheme="minorHAnsi" w:hAnsiTheme="minorHAnsi"/>
          <w:color w:val="000000" w:themeColor="text1"/>
          <w:sz w:val="22"/>
          <w:szCs w:val="22"/>
        </w:rPr>
        <w:t>again covers and you award a red card; the fencer could appeal against the</w:t>
      </w:r>
      <w:r w:rsidRPr="00FF051C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FF051C">
        <w:rPr>
          <w:rFonts w:asciiTheme="minorHAnsi" w:hAnsiTheme="minorHAnsi"/>
          <w:color w:val="000000" w:themeColor="text1"/>
          <w:sz w:val="22"/>
          <w:szCs w:val="22"/>
        </w:rPr>
        <w:t>imposition of a red card because this was his first Group 1 offence. By failing</w:t>
      </w:r>
      <w:r w:rsidRPr="00FF051C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002E5B81" w14:textId="35CE7446" w:rsidR="00B453ED" w:rsidRPr="00E11516" w:rsidRDefault="00B453ED" w:rsidP="00282B8F">
      <w:pPr>
        <w:pStyle w:val="p2"/>
        <w:ind w:firstLine="712"/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Fonts w:asciiTheme="minorHAnsi" w:hAnsiTheme="minorHAnsi"/>
          <w:color w:val="000000" w:themeColor="text1"/>
          <w:sz w:val="22"/>
          <w:szCs w:val="22"/>
        </w:rPr>
        <w:t>to write the first penalty down on the sheet you will have denied the fencer's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opponent a hit.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0D7916E5" w14:textId="47414C36" w:rsidR="00B453ED" w:rsidRDefault="00B453ED" w:rsidP="00FF051C">
      <w:pPr>
        <w:pStyle w:val="p2"/>
        <w:numPr>
          <w:ilvl w:val="0"/>
          <w:numId w:val="21"/>
        </w:numPr>
        <w:rPr>
          <w:rStyle w:val="s1"/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To save time, this can be recorded in a form of shorthand</w:t>
      </w:r>
      <w:r w:rsidR="00FF051C">
        <w:rPr>
          <w:rStyle w:val="s1"/>
          <w:rFonts w:asciiTheme="minorHAnsi" w:hAnsiTheme="minorHAnsi"/>
          <w:color w:val="000000" w:themeColor="text1"/>
          <w:sz w:val="22"/>
          <w:szCs w:val="22"/>
        </w:rPr>
        <w:t xml:space="preserve"> (YC, RC, BC)</w:t>
      </w:r>
    </w:p>
    <w:p w14:paraId="2F1593FA" w14:textId="77777777" w:rsidR="00FF051C" w:rsidRPr="00E11516" w:rsidRDefault="00FF051C" w:rsidP="00FF051C">
      <w:pPr>
        <w:pStyle w:val="p2"/>
        <w:ind w:left="717"/>
        <w:rPr>
          <w:rFonts w:asciiTheme="minorHAnsi" w:hAnsiTheme="minorHAnsi"/>
          <w:color w:val="000000" w:themeColor="text1"/>
          <w:sz w:val="22"/>
          <w:szCs w:val="22"/>
        </w:rPr>
      </w:pPr>
    </w:p>
    <w:p w14:paraId="796FF70D" w14:textId="77777777" w:rsidR="00B453ED" w:rsidRPr="00E11516" w:rsidRDefault="00B453ED" w:rsidP="00B453ED">
      <w:pPr>
        <w:pStyle w:val="p2"/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b/>
          <w:bCs/>
          <w:color w:val="000000" w:themeColor="text1"/>
          <w:sz w:val="22"/>
          <w:szCs w:val="22"/>
        </w:rPr>
        <w:t>Black card protocol</w:t>
      </w:r>
      <w:r w:rsidRPr="00E11516">
        <w:rPr>
          <w:rStyle w:val="apple-converted-space"/>
          <w:rFonts w:asciiTheme="minorHAnsi" w:hAnsiTheme="minorHAnsi"/>
          <w:b/>
          <w:bCs/>
          <w:color w:val="000000" w:themeColor="text1"/>
          <w:sz w:val="22"/>
          <w:szCs w:val="22"/>
        </w:rPr>
        <w:t> </w:t>
      </w:r>
    </w:p>
    <w:p w14:paraId="5765AE34" w14:textId="77777777" w:rsidR="00B453ED" w:rsidRPr="00E11516" w:rsidRDefault="00B453ED" w:rsidP="00FF051C">
      <w:pPr>
        <w:pStyle w:val="p2"/>
        <w:numPr>
          <w:ilvl w:val="0"/>
          <w:numId w:val="21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Fonts w:asciiTheme="minorHAnsi" w:hAnsiTheme="minorHAnsi"/>
          <w:color w:val="000000" w:themeColor="text1"/>
          <w:sz w:val="22"/>
          <w:szCs w:val="22"/>
        </w:rPr>
        <w:t>If you award a black card you must make a more detailed note on the sheet.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086DDA04" w14:textId="14AB9E5D" w:rsidR="00B453ED" w:rsidRPr="00FF051C" w:rsidRDefault="00B453ED" w:rsidP="00FF051C">
      <w:pPr>
        <w:pStyle w:val="p2"/>
        <w:numPr>
          <w:ilvl w:val="0"/>
          <w:numId w:val="21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Fonts w:asciiTheme="minorHAnsi" w:hAnsiTheme="minorHAnsi"/>
          <w:color w:val="000000" w:themeColor="text1"/>
          <w:sz w:val="22"/>
          <w:szCs w:val="22"/>
        </w:rPr>
        <w:t>Write down the full name of the person penalised and a brief description of what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FF051C">
        <w:rPr>
          <w:rStyle w:val="s1"/>
          <w:rFonts w:asciiTheme="minorHAnsi" w:hAnsiTheme="minorHAnsi"/>
          <w:color w:val="000000" w:themeColor="text1"/>
          <w:sz w:val="22"/>
          <w:szCs w:val="22"/>
        </w:rPr>
        <w:t>happened.</w:t>
      </w:r>
      <w:r w:rsidRPr="00FF051C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44028A16" w14:textId="5823143C" w:rsidR="00B453ED" w:rsidRDefault="00B453ED" w:rsidP="00FF051C">
      <w:pPr>
        <w:pStyle w:val="p2"/>
        <w:numPr>
          <w:ilvl w:val="0"/>
          <w:numId w:val="21"/>
        </w:numPr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Fonts w:asciiTheme="minorHAnsi" w:hAnsiTheme="minorHAnsi"/>
          <w:color w:val="000000" w:themeColor="text1"/>
          <w:sz w:val="22"/>
          <w:szCs w:val="22"/>
        </w:rPr>
        <w:t>When you get a break in the fencing you must prepare a full report of the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FF051C">
        <w:rPr>
          <w:rStyle w:val="s1"/>
          <w:rFonts w:asciiTheme="minorHAnsi" w:hAnsiTheme="minorHAnsi"/>
          <w:color w:val="000000" w:themeColor="text1"/>
          <w:sz w:val="22"/>
          <w:szCs w:val="22"/>
        </w:rPr>
        <w:t>incident, together with any ensuing aftermath, for the competition organisers to</w:t>
      </w:r>
      <w:r w:rsidRPr="00FF051C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FF051C">
        <w:rPr>
          <w:rStyle w:val="s1"/>
          <w:rFonts w:asciiTheme="minorHAnsi" w:hAnsiTheme="minorHAnsi"/>
          <w:color w:val="000000" w:themeColor="text1"/>
          <w:sz w:val="22"/>
          <w:szCs w:val="22"/>
        </w:rPr>
        <w:t>forward to British Fencing's Disciplinary Committee.</w:t>
      </w:r>
      <w:r w:rsidRPr="00FF051C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54CC2261" w14:textId="77777777" w:rsidR="00FF051C" w:rsidRDefault="00FF051C" w:rsidP="00FF051C">
      <w:pPr>
        <w:pStyle w:val="p2"/>
        <w:ind w:left="717"/>
        <w:rPr>
          <w:rFonts w:asciiTheme="minorHAnsi" w:hAnsiTheme="minorHAnsi"/>
          <w:color w:val="000000" w:themeColor="text1"/>
          <w:sz w:val="22"/>
          <w:szCs w:val="22"/>
        </w:rPr>
      </w:pPr>
    </w:p>
    <w:p w14:paraId="2CDBD104" w14:textId="77777777" w:rsidR="00FF051C" w:rsidRPr="00FF051C" w:rsidRDefault="00FF051C" w:rsidP="00FF051C">
      <w:pPr>
        <w:pStyle w:val="p2"/>
        <w:ind w:left="717"/>
        <w:rPr>
          <w:rFonts w:asciiTheme="minorHAnsi" w:hAnsiTheme="minorHAnsi"/>
          <w:color w:val="000000" w:themeColor="text1"/>
          <w:sz w:val="22"/>
          <w:szCs w:val="22"/>
        </w:rPr>
      </w:pPr>
    </w:p>
    <w:p w14:paraId="307855D8" w14:textId="77777777" w:rsidR="00B453ED" w:rsidRPr="00E11516" w:rsidRDefault="00B453ED" w:rsidP="00B453ED">
      <w:pPr>
        <w:pStyle w:val="p6"/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Fonts w:asciiTheme="minorHAnsi" w:hAnsiTheme="minorHAnsi"/>
          <w:b/>
          <w:bCs/>
          <w:color w:val="000000" w:themeColor="text1"/>
          <w:sz w:val="22"/>
          <w:szCs w:val="22"/>
        </w:rPr>
        <w:t>11. Offences &amp; Penalties, t.120</w:t>
      </w:r>
      <w:r w:rsidRPr="00E11516">
        <w:rPr>
          <w:rStyle w:val="apple-converted-space"/>
          <w:rFonts w:asciiTheme="minorHAnsi" w:hAnsiTheme="minorHAnsi"/>
          <w:b/>
          <w:bCs/>
          <w:color w:val="000000" w:themeColor="text1"/>
          <w:sz w:val="22"/>
          <w:szCs w:val="22"/>
        </w:rPr>
        <w:t> </w:t>
      </w:r>
    </w:p>
    <w:p w14:paraId="13820FDF" w14:textId="77777777" w:rsidR="00B453ED" w:rsidRDefault="00B453ED" w:rsidP="00B453ED">
      <w:pPr>
        <w:pStyle w:val="p2"/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See attached sheet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364FC240" w14:textId="77777777" w:rsidR="00FF051C" w:rsidRDefault="00FF051C" w:rsidP="00B453ED">
      <w:pPr>
        <w:pStyle w:val="p2"/>
        <w:rPr>
          <w:rFonts w:asciiTheme="minorHAnsi" w:hAnsiTheme="minorHAnsi"/>
          <w:color w:val="000000" w:themeColor="text1"/>
          <w:sz w:val="22"/>
          <w:szCs w:val="22"/>
        </w:rPr>
      </w:pPr>
    </w:p>
    <w:p w14:paraId="07EE5009" w14:textId="77777777" w:rsidR="00FF051C" w:rsidRPr="00E11516" w:rsidRDefault="00FF051C" w:rsidP="00B453ED">
      <w:pPr>
        <w:pStyle w:val="p2"/>
        <w:rPr>
          <w:rFonts w:asciiTheme="minorHAnsi" w:hAnsiTheme="minorHAnsi"/>
          <w:color w:val="000000" w:themeColor="text1"/>
          <w:sz w:val="22"/>
          <w:szCs w:val="22"/>
        </w:rPr>
      </w:pPr>
    </w:p>
    <w:p w14:paraId="7FA78DAA" w14:textId="77777777" w:rsidR="00B453ED" w:rsidRPr="00E11516" w:rsidRDefault="00B453ED" w:rsidP="00B453ED">
      <w:pPr>
        <w:pStyle w:val="p6"/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b/>
          <w:bCs/>
          <w:color w:val="000000" w:themeColor="text1"/>
          <w:sz w:val="22"/>
          <w:szCs w:val="22"/>
        </w:rPr>
        <w:t>12. Ending the Bout.</w:t>
      </w:r>
      <w:r w:rsidRPr="00E11516">
        <w:rPr>
          <w:rStyle w:val="apple-converted-space"/>
          <w:rFonts w:asciiTheme="minorHAnsi" w:hAnsiTheme="minorHAnsi"/>
          <w:b/>
          <w:bCs/>
          <w:color w:val="000000" w:themeColor="text1"/>
          <w:sz w:val="22"/>
          <w:szCs w:val="22"/>
        </w:rPr>
        <w:t> </w:t>
      </w:r>
    </w:p>
    <w:p w14:paraId="59F2A0AD" w14:textId="77777777" w:rsidR="00B453ED" w:rsidRPr="00E11516" w:rsidRDefault="00B453ED" w:rsidP="00B453ED">
      <w:pPr>
        <w:pStyle w:val="p2"/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The fencers must: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4C0AF8AB" w14:textId="16B77E0E" w:rsidR="00B453ED" w:rsidRPr="00E11516" w:rsidRDefault="00B453ED" w:rsidP="00FF051C">
      <w:pPr>
        <w:pStyle w:val="p2"/>
        <w:numPr>
          <w:ilvl w:val="0"/>
          <w:numId w:val="22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 xml:space="preserve">Return to the </w:t>
      </w:r>
      <w:proofErr w:type="gramStart"/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on guard</w:t>
      </w:r>
      <w:proofErr w:type="gramEnd"/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 xml:space="preserve"> lines.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5BF2A092" w14:textId="7488D176" w:rsidR="00B453ED" w:rsidRPr="00E11516" w:rsidRDefault="00B453ED" w:rsidP="00FF051C">
      <w:pPr>
        <w:pStyle w:val="p2"/>
        <w:numPr>
          <w:ilvl w:val="0"/>
          <w:numId w:val="22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Salute their opponent, the referee and the audience.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0606E2D3" w14:textId="77777777" w:rsidR="00B453ED" w:rsidRPr="00E11516" w:rsidRDefault="00B453ED" w:rsidP="00FF051C">
      <w:pPr>
        <w:pStyle w:val="p2"/>
        <w:numPr>
          <w:ilvl w:val="0"/>
          <w:numId w:val="22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Fonts w:asciiTheme="minorHAnsi" w:hAnsiTheme="minorHAnsi"/>
          <w:color w:val="000000" w:themeColor="text1"/>
          <w:sz w:val="22"/>
          <w:szCs w:val="22"/>
        </w:rPr>
        <w:lastRenderedPageBreak/>
        <w:t>Referee must indicate the winner of the fight (see hand signals).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51386DB3" w14:textId="77777777" w:rsidR="00B453ED" w:rsidRDefault="00B453ED" w:rsidP="00FF051C">
      <w:pPr>
        <w:pStyle w:val="p2"/>
        <w:numPr>
          <w:ilvl w:val="0"/>
          <w:numId w:val="22"/>
        </w:numPr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Fencers then shake hands with each other.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2F758C2F" w14:textId="77777777" w:rsidR="00FF051C" w:rsidRPr="00E11516" w:rsidRDefault="00FF051C" w:rsidP="00FF051C">
      <w:pPr>
        <w:pStyle w:val="p2"/>
        <w:ind w:left="764"/>
        <w:rPr>
          <w:rFonts w:asciiTheme="minorHAnsi" w:hAnsiTheme="minorHAnsi"/>
          <w:color w:val="000000" w:themeColor="text1"/>
          <w:sz w:val="22"/>
          <w:szCs w:val="22"/>
        </w:rPr>
      </w:pPr>
    </w:p>
    <w:p w14:paraId="7CD55CF1" w14:textId="77777777" w:rsidR="00B453ED" w:rsidRDefault="00B453ED" w:rsidP="00B453ED">
      <w:pPr>
        <w:pStyle w:val="p2"/>
        <w:rPr>
          <w:rStyle w:val="apple-converted-space"/>
          <w:rFonts w:asciiTheme="minorHAnsi" w:hAnsiTheme="minorHAnsi"/>
          <w:i/>
          <w:iCs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i/>
          <w:iCs/>
          <w:color w:val="000000" w:themeColor="text1"/>
          <w:sz w:val="22"/>
          <w:szCs w:val="22"/>
        </w:rPr>
        <w:t>The match is not complete until this is all done.</w:t>
      </w:r>
      <w:r w:rsidRPr="00E11516">
        <w:rPr>
          <w:rStyle w:val="apple-converted-space"/>
          <w:rFonts w:asciiTheme="minorHAnsi" w:hAnsiTheme="minorHAnsi"/>
          <w:i/>
          <w:iCs/>
          <w:color w:val="000000" w:themeColor="text1"/>
          <w:sz w:val="22"/>
          <w:szCs w:val="22"/>
        </w:rPr>
        <w:t> </w:t>
      </w:r>
    </w:p>
    <w:p w14:paraId="4B8FA557" w14:textId="77777777" w:rsidR="00FF051C" w:rsidRDefault="00FF051C" w:rsidP="00B453ED">
      <w:pPr>
        <w:pStyle w:val="p2"/>
        <w:rPr>
          <w:rStyle w:val="apple-converted-space"/>
          <w:rFonts w:asciiTheme="minorHAnsi" w:hAnsiTheme="minorHAnsi"/>
          <w:i/>
          <w:iCs/>
          <w:color w:val="000000" w:themeColor="text1"/>
          <w:sz w:val="22"/>
          <w:szCs w:val="22"/>
        </w:rPr>
      </w:pPr>
    </w:p>
    <w:p w14:paraId="60C6D245" w14:textId="77777777" w:rsidR="00FF051C" w:rsidRPr="00E11516" w:rsidRDefault="00FF051C" w:rsidP="00B453ED">
      <w:pPr>
        <w:pStyle w:val="p2"/>
        <w:rPr>
          <w:rFonts w:asciiTheme="minorHAnsi" w:hAnsiTheme="minorHAnsi"/>
          <w:color w:val="000000" w:themeColor="text1"/>
          <w:sz w:val="22"/>
          <w:szCs w:val="22"/>
        </w:rPr>
      </w:pPr>
    </w:p>
    <w:p w14:paraId="205B7F7D" w14:textId="77777777" w:rsidR="00B453ED" w:rsidRDefault="00B453ED" w:rsidP="00B453ED">
      <w:pPr>
        <w:pStyle w:val="p6"/>
        <w:rPr>
          <w:rStyle w:val="apple-converted-space"/>
          <w:rFonts w:asciiTheme="minorHAnsi" w:hAnsiTheme="minorHAnsi"/>
          <w:b/>
          <w:bCs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b/>
          <w:bCs/>
          <w:color w:val="000000" w:themeColor="text1"/>
          <w:sz w:val="22"/>
          <w:szCs w:val="22"/>
        </w:rPr>
        <w:t>13. Sample questions of written Test</w:t>
      </w:r>
      <w:r w:rsidRPr="00E11516">
        <w:rPr>
          <w:rStyle w:val="apple-converted-space"/>
          <w:rFonts w:asciiTheme="minorHAnsi" w:hAnsiTheme="minorHAnsi"/>
          <w:b/>
          <w:bCs/>
          <w:color w:val="000000" w:themeColor="text1"/>
          <w:sz w:val="22"/>
          <w:szCs w:val="22"/>
        </w:rPr>
        <w:t> </w:t>
      </w:r>
    </w:p>
    <w:p w14:paraId="4187BEF6" w14:textId="77777777" w:rsidR="00FF051C" w:rsidRPr="00E11516" w:rsidRDefault="00FF051C" w:rsidP="00B453ED">
      <w:pPr>
        <w:pStyle w:val="p6"/>
        <w:rPr>
          <w:rFonts w:asciiTheme="minorHAnsi" w:hAnsiTheme="minorHAnsi"/>
          <w:color w:val="000000" w:themeColor="text1"/>
          <w:sz w:val="22"/>
          <w:szCs w:val="22"/>
        </w:rPr>
      </w:pPr>
    </w:p>
    <w:p w14:paraId="7136B4A6" w14:textId="77777777" w:rsidR="00B453ED" w:rsidRPr="00E11516" w:rsidRDefault="00B453ED" w:rsidP="00B453ED">
      <w:pPr>
        <w:pStyle w:val="p2"/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b/>
          <w:bCs/>
          <w:color w:val="000000" w:themeColor="text1"/>
          <w:sz w:val="22"/>
          <w:szCs w:val="22"/>
        </w:rPr>
        <w:t>Question 1</w:t>
      </w:r>
      <w:r w:rsidRPr="00E11516">
        <w:rPr>
          <w:rStyle w:val="apple-converted-space"/>
          <w:rFonts w:asciiTheme="minorHAnsi" w:hAnsiTheme="minorHAnsi"/>
          <w:b/>
          <w:bCs/>
          <w:color w:val="000000" w:themeColor="text1"/>
          <w:sz w:val="22"/>
          <w:szCs w:val="22"/>
        </w:rPr>
        <w:t> </w:t>
      </w:r>
    </w:p>
    <w:p w14:paraId="5ABD4721" w14:textId="77777777" w:rsidR="00B453ED" w:rsidRPr="00E11516" w:rsidRDefault="00B453ED" w:rsidP="00B453ED">
      <w:pPr>
        <w:pStyle w:val="p2"/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Fonts w:asciiTheme="minorHAnsi" w:hAnsiTheme="minorHAnsi"/>
          <w:color w:val="000000" w:themeColor="text1"/>
          <w:sz w:val="22"/>
          <w:szCs w:val="22"/>
        </w:rPr>
        <w:t>Which card would you award if the following occur? (take each in isolation)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2A5E9C86" w14:textId="77777777" w:rsidR="00B453ED" w:rsidRPr="00E11516" w:rsidRDefault="00B453ED" w:rsidP="00B453ED">
      <w:pPr>
        <w:pStyle w:val="p2"/>
        <w:rPr>
          <w:rFonts w:asciiTheme="minorHAnsi" w:hAnsiTheme="minorHAnsi"/>
          <w:color w:val="000000" w:themeColor="text1"/>
          <w:sz w:val="22"/>
          <w:szCs w:val="22"/>
        </w:rPr>
      </w:pPr>
      <w:proofErr w:type="spellStart"/>
      <w:r w:rsidRPr="00E11516">
        <w:rPr>
          <w:rFonts w:asciiTheme="minorHAnsi" w:hAnsiTheme="minorHAnsi"/>
          <w:color w:val="000000" w:themeColor="text1"/>
          <w:sz w:val="22"/>
          <w:szCs w:val="22"/>
        </w:rPr>
        <w:t>i</w:t>
      </w:r>
      <w:proofErr w:type="spellEnd"/>
      <w:r w:rsidRPr="00E11516">
        <w:rPr>
          <w:rFonts w:asciiTheme="minorHAnsi" w:hAnsiTheme="minorHAnsi"/>
          <w:color w:val="000000" w:themeColor="text1"/>
          <w:sz w:val="22"/>
          <w:szCs w:val="22"/>
        </w:rPr>
        <w:t>) A fencer causes corps-a-corps to avoid being hit (Yellow / Red / Black)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5886ED04" w14:textId="3A99E983" w:rsidR="00B453ED" w:rsidRPr="00E11516" w:rsidRDefault="00B453ED" w:rsidP="00FF051C">
      <w:pPr>
        <w:pStyle w:val="p2"/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ii) A fencer's body wire is not working at the start of a fight (Yellow / Red /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Black)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627CADD1" w14:textId="3DA01664" w:rsidR="00B453ED" w:rsidRPr="00E11516" w:rsidRDefault="00B453ED" w:rsidP="00FF051C">
      <w:pPr>
        <w:pStyle w:val="p2"/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iii) A fencer deliberately strikes his opponent with his guard (Yellow / Red /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Black)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3A12B863" w14:textId="77777777" w:rsidR="00B453ED" w:rsidRPr="00E11516" w:rsidRDefault="00B453ED" w:rsidP="00B453ED">
      <w:pPr>
        <w:pStyle w:val="p5"/>
        <w:rPr>
          <w:rFonts w:asciiTheme="minorHAnsi" w:hAnsiTheme="minorHAnsi"/>
          <w:color w:val="000000" w:themeColor="text1"/>
          <w:sz w:val="22"/>
          <w:szCs w:val="22"/>
        </w:rPr>
      </w:pPr>
    </w:p>
    <w:p w14:paraId="7B388E52" w14:textId="77777777" w:rsidR="00B453ED" w:rsidRPr="00E11516" w:rsidRDefault="00B453ED" w:rsidP="00B453ED">
      <w:pPr>
        <w:pStyle w:val="p2"/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b/>
          <w:bCs/>
          <w:color w:val="000000" w:themeColor="text1"/>
          <w:sz w:val="22"/>
          <w:szCs w:val="22"/>
        </w:rPr>
        <w:t>Question 2</w:t>
      </w:r>
      <w:r w:rsidRPr="00E11516">
        <w:rPr>
          <w:rStyle w:val="apple-converted-space"/>
          <w:rFonts w:asciiTheme="minorHAnsi" w:hAnsiTheme="minorHAnsi"/>
          <w:b/>
          <w:bCs/>
          <w:color w:val="000000" w:themeColor="text1"/>
          <w:sz w:val="22"/>
          <w:szCs w:val="22"/>
        </w:rPr>
        <w:t> </w:t>
      </w:r>
    </w:p>
    <w:p w14:paraId="43B8D042" w14:textId="77777777" w:rsidR="00B453ED" w:rsidRPr="00E11516" w:rsidRDefault="00B453ED" w:rsidP="00B453ED">
      <w:pPr>
        <w:pStyle w:val="p2"/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How long is the run-off at the end of the piste required to be? (Hint: it is the same as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241A402E" w14:textId="77777777" w:rsidR="00B453ED" w:rsidRPr="00E11516" w:rsidRDefault="00B453ED" w:rsidP="00B453ED">
      <w:pPr>
        <w:pStyle w:val="p2"/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the required width)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1E1CF423" w14:textId="77777777" w:rsidR="00B453ED" w:rsidRPr="00E11516" w:rsidRDefault="00B453ED" w:rsidP="00B453ED">
      <w:pPr>
        <w:pStyle w:val="p2"/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a) 1 metre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57CEAADF" w14:textId="77777777" w:rsidR="00B453ED" w:rsidRPr="00E11516" w:rsidRDefault="00B453ED" w:rsidP="00B453ED">
      <w:pPr>
        <w:pStyle w:val="p2"/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Fonts w:asciiTheme="minorHAnsi" w:hAnsiTheme="minorHAnsi"/>
          <w:color w:val="000000" w:themeColor="text1"/>
          <w:sz w:val="22"/>
          <w:szCs w:val="22"/>
        </w:rPr>
        <w:t>b) Between 1.5 and 2 metres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2E7E03C8" w14:textId="77777777" w:rsidR="00B453ED" w:rsidRDefault="00B453ED" w:rsidP="00B453ED">
      <w:pPr>
        <w:pStyle w:val="p2"/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Fonts w:asciiTheme="minorHAnsi" w:hAnsiTheme="minorHAnsi"/>
          <w:color w:val="000000" w:themeColor="text1"/>
          <w:sz w:val="22"/>
          <w:szCs w:val="22"/>
        </w:rPr>
        <w:t>c) 2 metres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59DD858D" w14:textId="77777777" w:rsidR="00FF051C" w:rsidRPr="00E11516" w:rsidRDefault="00FF051C" w:rsidP="00B453ED">
      <w:pPr>
        <w:pStyle w:val="p2"/>
        <w:rPr>
          <w:rFonts w:asciiTheme="minorHAnsi" w:hAnsiTheme="minorHAnsi"/>
          <w:color w:val="000000" w:themeColor="text1"/>
          <w:sz w:val="22"/>
          <w:szCs w:val="22"/>
        </w:rPr>
      </w:pPr>
    </w:p>
    <w:p w14:paraId="3363D02C" w14:textId="77777777" w:rsidR="00B453ED" w:rsidRPr="00E11516" w:rsidRDefault="00B453ED" w:rsidP="00B453ED">
      <w:pPr>
        <w:pStyle w:val="p2"/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b/>
          <w:bCs/>
          <w:color w:val="000000" w:themeColor="text1"/>
          <w:sz w:val="22"/>
          <w:szCs w:val="22"/>
        </w:rPr>
        <w:t>Question 3</w:t>
      </w:r>
      <w:r w:rsidRPr="00E11516">
        <w:rPr>
          <w:rStyle w:val="apple-converted-space"/>
          <w:rFonts w:asciiTheme="minorHAnsi" w:hAnsiTheme="minorHAnsi"/>
          <w:b/>
          <w:bCs/>
          <w:color w:val="000000" w:themeColor="text1"/>
          <w:sz w:val="22"/>
          <w:szCs w:val="22"/>
        </w:rPr>
        <w:t> </w:t>
      </w:r>
    </w:p>
    <w:p w14:paraId="1735EA86" w14:textId="77777777" w:rsidR="00B453ED" w:rsidRPr="00E11516" w:rsidRDefault="00B453ED" w:rsidP="00B453ED">
      <w:pPr>
        <w:pStyle w:val="p2"/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Fonts w:asciiTheme="minorHAnsi" w:hAnsiTheme="minorHAnsi"/>
          <w:color w:val="000000" w:themeColor="text1"/>
          <w:sz w:val="22"/>
          <w:szCs w:val="22"/>
        </w:rPr>
        <w:t>Fencer Thompson arrives to the piste for his first match at the Bristol Open with a hole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0A72D58C" w14:textId="77777777" w:rsidR="00B453ED" w:rsidRPr="00E11516" w:rsidRDefault="00B453ED" w:rsidP="00B453ED">
      <w:pPr>
        <w:pStyle w:val="p2"/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 xml:space="preserve">in his glove. After replacing it, when doing the initial </w:t>
      </w:r>
      <w:proofErr w:type="gramStart"/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test</w:t>
      </w:r>
      <w:proofErr w:type="gramEnd"/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 xml:space="preserve"> it is found that his weapon is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72771E8B" w14:textId="77777777" w:rsidR="00B453ED" w:rsidRPr="00E11516" w:rsidRDefault="00B453ED" w:rsidP="00B453ED">
      <w:pPr>
        <w:pStyle w:val="p2"/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Fonts w:asciiTheme="minorHAnsi" w:hAnsiTheme="minorHAnsi"/>
          <w:color w:val="000000" w:themeColor="text1"/>
          <w:sz w:val="22"/>
          <w:szCs w:val="22"/>
        </w:rPr>
        <w:t>not working. Furthermore, on checking his under plastron it is found to be 350N. Before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5EDBADA9" w14:textId="77777777" w:rsidR="00B453ED" w:rsidRPr="00E11516" w:rsidRDefault="00B453ED" w:rsidP="00B453ED">
      <w:pPr>
        <w:pStyle w:val="p2"/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the match begins you notice his socks are not pulled up.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2CA20D47" w14:textId="77777777" w:rsidR="00B453ED" w:rsidRPr="00E11516" w:rsidRDefault="00B453ED" w:rsidP="00B453ED">
      <w:pPr>
        <w:pStyle w:val="p2"/>
        <w:rPr>
          <w:rFonts w:asciiTheme="minorHAnsi" w:hAnsiTheme="minorHAnsi"/>
          <w:color w:val="000000" w:themeColor="text1"/>
          <w:sz w:val="22"/>
          <w:szCs w:val="22"/>
        </w:rPr>
      </w:pPr>
      <w:proofErr w:type="spellStart"/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i</w:t>
      </w:r>
      <w:proofErr w:type="spellEnd"/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) What cards do you give him?</w:t>
      </w:r>
      <w:r w:rsidRPr="00E11516">
        <w:rPr>
          <w:rStyle w:val="apple-converted-space"/>
          <w:rFonts w:asciiTheme="minorHAnsi" w:hAnsiTheme="minorHAnsi"/>
          <w:color w:val="000000" w:themeColor="text1"/>
          <w:sz w:val="22"/>
          <w:szCs w:val="22"/>
        </w:rPr>
        <w:t> </w:t>
      </w:r>
    </w:p>
    <w:p w14:paraId="5FE4314F" w14:textId="77777777" w:rsidR="00B453ED" w:rsidRPr="00E11516" w:rsidRDefault="00B453ED" w:rsidP="00B453ED">
      <w:pPr>
        <w:pStyle w:val="p2"/>
        <w:rPr>
          <w:rFonts w:asciiTheme="minorHAnsi" w:hAnsiTheme="minorHAnsi"/>
          <w:color w:val="000000" w:themeColor="text1"/>
          <w:sz w:val="22"/>
          <w:szCs w:val="22"/>
        </w:rPr>
      </w:pPr>
      <w:r w:rsidRPr="00E11516">
        <w:rPr>
          <w:rStyle w:val="s1"/>
          <w:rFonts w:asciiTheme="minorHAnsi" w:hAnsiTheme="minorHAnsi"/>
          <w:color w:val="000000" w:themeColor="text1"/>
          <w:sz w:val="22"/>
          <w:szCs w:val="22"/>
        </w:rPr>
        <w:t>ii) What is the score when the match begins?</w:t>
      </w:r>
    </w:p>
    <w:p w14:paraId="50449FB4" w14:textId="77777777" w:rsidR="00B453ED" w:rsidRPr="00E11516" w:rsidRDefault="00B453ED" w:rsidP="00B453ED">
      <w:pPr>
        <w:pStyle w:val="p8"/>
        <w:rPr>
          <w:rFonts w:asciiTheme="minorHAnsi" w:hAnsiTheme="minorHAnsi"/>
          <w:sz w:val="22"/>
          <w:szCs w:val="22"/>
        </w:rPr>
      </w:pPr>
    </w:p>
    <w:p w14:paraId="73AFADD4" w14:textId="77777777" w:rsidR="00B453ED" w:rsidRPr="00E11516" w:rsidRDefault="00B453ED" w:rsidP="00B453ED">
      <w:pPr>
        <w:pStyle w:val="p8"/>
        <w:rPr>
          <w:rFonts w:asciiTheme="minorHAnsi" w:hAnsiTheme="minorHAnsi"/>
          <w:sz w:val="22"/>
          <w:szCs w:val="22"/>
        </w:rPr>
      </w:pPr>
    </w:p>
    <w:p w14:paraId="59293811" w14:textId="77777777" w:rsidR="00FF051C" w:rsidRPr="00E11516" w:rsidRDefault="00FF051C" w:rsidP="00282B8F">
      <w:pPr>
        <w:pStyle w:val="p7"/>
        <w:ind w:left="0"/>
        <w:rPr>
          <w:rFonts w:asciiTheme="minorHAnsi" w:hAnsiTheme="minorHAnsi"/>
          <w:sz w:val="22"/>
          <w:szCs w:val="22"/>
        </w:rPr>
      </w:pPr>
    </w:p>
    <w:p w14:paraId="2BDBCBE7" w14:textId="22595BF3" w:rsidR="00B453ED" w:rsidRPr="00E11516" w:rsidRDefault="00B453ED" w:rsidP="00B453ED">
      <w:pPr>
        <w:pStyle w:val="p3"/>
        <w:rPr>
          <w:rFonts w:asciiTheme="minorHAnsi" w:hAnsiTheme="minorHAnsi"/>
          <w:sz w:val="22"/>
          <w:szCs w:val="22"/>
        </w:rPr>
      </w:pPr>
      <w:r w:rsidRPr="00E11516">
        <w:rPr>
          <w:rStyle w:val="s1"/>
          <w:rFonts w:asciiTheme="minorHAnsi" w:hAnsiTheme="minorHAnsi"/>
          <w:b/>
          <w:bCs/>
          <w:i/>
          <w:iCs/>
          <w:sz w:val="22"/>
          <w:szCs w:val="22"/>
        </w:rPr>
        <w:t>BRITISH FENCING - Referee Education</w:t>
      </w:r>
      <w:r w:rsidRPr="00E11516">
        <w:rPr>
          <w:rStyle w:val="apple-converted-space"/>
          <w:rFonts w:asciiTheme="minorHAnsi" w:hAnsiTheme="minorHAnsi"/>
          <w:b/>
          <w:bCs/>
          <w:i/>
          <w:iCs/>
          <w:sz w:val="22"/>
          <w:szCs w:val="22"/>
        </w:rPr>
        <w:t> </w:t>
      </w:r>
      <w:r w:rsidR="00FF051C">
        <w:rPr>
          <w:rStyle w:val="apple-converted-space"/>
          <w:rFonts w:asciiTheme="minorHAnsi" w:hAnsiTheme="minorHAnsi"/>
          <w:b/>
          <w:bCs/>
          <w:i/>
          <w:iCs/>
          <w:sz w:val="22"/>
          <w:szCs w:val="22"/>
        </w:rPr>
        <w:t>updated 08.03.2017</w:t>
      </w:r>
    </w:p>
    <w:p w14:paraId="2BDDD268" w14:textId="77777777" w:rsidR="008276C7" w:rsidRPr="00E11516" w:rsidRDefault="008276C7" w:rsidP="008276C7">
      <w:pPr>
        <w:rPr>
          <w:sz w:val="22"/>
          <w:szCs w:val="22"/>
        </w:rPr>
      </w:pPr>
    </w:p>
    <w:p w14:paraId="4B41DD8F" w14:textId="77777777" w:rsidR="00FF051C" w:rsidRPr="0091177A" w:rsidRDefault="00FF051C" w:rsidP="00FF051C">
      <w:pPr>
        <w:rPr>
          <w:rFonts w:ascii="Calibri" w:hAnsi="Calibri"/>
          <w:b/>
          <w:bCs/>
          <w:color w:val="002060"/>
          <w:sz w:val="28"/>
          <w:szCs w:val="28"/>
        </w:rPr>
      </w:pPr>
      <w:r w:rsidRPr="00C752E1">
        <w:rPr>
          <w:rFonts w:ascii="Calibri" w:hAnsi="Calibri" w:cs="Arial"/>
          <w:b/>
          <w:color w:val="000000"/>
          <w:szCs w:val="20"/>
        </w:rPr>
        <w:t>Version History</w:t>
      </w:r>
      <w:r>
        <w:rPr>
          <w:rFonts w:ascii="Calibri" w:hAnsi="Calibri" w:cs="Arial"/>
          <w:b/>
          <w:color w:val="000000"/>
          <w:szCs w:val="20"/>
        </w:rPr>
        <w:t xml:space="preserve"> (can be placed at end)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0"/>
        <w:gridCol w:w="1621"/>
        <w:gridCol w:w="1559"/>
        <w:gridCol w:w="5618"/>
      </w:tblGrid>
      <w:tr w:rsidR="00FF051C" w:rsidRPr="002F09A9" w14:paraId="3AEF50B5" w14:textId="77777777" w:rsidTr="00FF051C">
        <w:tc>
          <w:tcPr>
            <w:tcW w:w="1120" w:type="dxa"/>
            <w:shd w:val="clear" w:color="auto" w:fill="auto"/>
          </w:tcPr>
          <w:p w14:paraId="38DDA3E5" w14:textId="77777777" w:rsidR="00FF051C" w:rsidRPr="002F09A9" w:rsidRDefault="00FF051C" w:rsidP="009C7184">
            <w:pPr>
              <w:rPr>
                <w:rFonts w:ascii="Calibri" w:hAnsi="Calibri" w:cs="Arial"/>
                <w:b/>
                <w:color w:val="000000"/>
                <w:sz w:val="20"/>
                <w:szCs w:val="20"/>
              </w:rPr>
            </w:pPr>
            <w:r w:rsidRPr="002F09A9">
              <w:rPr>
                <w:rFonts w:ascii="Calibri" w:hAnsi="Calibri" w:cs="Arial"/>
                <w:b/>
                <w:color w:val="000000"/>
                <w:sz w:val="20"/>
                <w:szCs w:val="20"/>
              </w:rPr>
              <w:t>Version Number</w:t>
            </w:r>
          </w:p>
        </w:tc>
        <w:tc>
          <w:tcPr>
            <w:tcW w:w="1621" w:type="dxa"/>
            <w:shd w:val="clear" w:color="auto" w:fill="auto"/>
          </w:tcPr>
          <w:p w14:paraId="29E56614" w14:textId="77777777" w:rsidR="00FF051C" w:rsidRPr="002F09A9" w:rsidRDefault="00FF051C" w:rsidP="009C7184">
            <w:pPr>
              <w:rPr>
                <w:rFonts w:ascii="Calibri" w:hAnsi="Calibri" w:cs="Arial"/>
                <w:b/>
                <w:color w:val="000000"/>
                <w:sz w:val="20"/>
                <w:szCs w:val="20"/>
              </w:rPr>
            </w:pPr>
            <w:r w:rsidRPr="002F09A9">
              <w:rPr>
                <w:rFonts w:ascii="Calibri" w:hAnsi="Calibri" w:cs="Arial"/>
                <w:b/>
                <w:color w:val="000000"/>
                <w:sz w:val="20"/>
                <w:szCs w:val="20"/>
              </w:rPr>
              <w:t>Date Update</w:t>
            </w:r>
            <w:r>
              <w:rPr>
                <w:rFonts w:ascii="Calibri" w:hAnsi="Calibri" w:cs="Arial"/>
                <w:b/>
                <w:color w:val="000000"/>
                <w:sz w:val="20"/>
                <w:szCs w:val="20"/>
              </w:rPr>
              <w:t>d</w:t>
            </w:r>
          </w:p>
        </w:tc>
        <w:tc>
          <w:tcPr>
            <w:tcW w:w="1559" w:type="dxa"/>
            <w:shd w:val="clear" w:color="auto" w:fill="auto"/>
          </w:tcPr>
          <w:p w14:paraId="6089D798" w14:textId="77777777" w:rsidR="00FF051C" w:rsidRPr="002F09A9" w:rsidRDefault="00FF051C" w:rsidP="009C7184">
            <w:pPr>
              <w:rPr>
                <w:rFonts w:ascii="Calibri" w:hAnsi="Calibri" w:cs="Arial"/>
                <w:b/>
                <w:color w:val="000000"/>
                <w:sz w:val="20"/>
                <w:szCs w:val="20"/>
              </w:rPr>
            </w:pPr>
            <w:r w:rsidRPr="002F09A9">
              <w:rPr>
                <w:rFonts w:ascii="Calibri" w:hAnsi="Calibri" w:cs="Arial"/>
                <w:b/>
                <w:color w:val="000000"/>
                <w:sz w:val="20"/>
                <w:szCs w:val="20"/>
              </w:rPr>
              <w:t>Updated by</w:t>
            </w:r>
          </w:p>
        </w:tc>
        <w:tc>
          <w:tcPr>
            <w:tcW w:w="5618" w:type="dxa"/>
            <w:shd w:val="clear" w:color="auto" w:fill="auto"/>
          </w:tcPr>
          <w:p w14:paraId="2320C341" w14:textId="77777777" w:rsidR="00FF051C" w:rsidRPr="002F09A9" w:rsidRDefault="00FF051C" w:rsidP="009C7184">
            <w:pPr>
              <w:rPr>
                <w:rFonts w:ascii="Calibri" w:hAnsi="Calibri" w:cs="Arial"/>
                <w:b/>
                <w:color w:val="000000"/>
                <w:sz w:val="20"/>
                <w:szCs w:val="20"/>
              </w:rPr>
            </w:pPr>
            <w:r w:rsidRPr="002F09A9">
              <w:rPr>
                <w:rFonts w:ascii="Calibri" w:hAnsi="Calibri" w:cs="Arial"/>
                <w:b/>
                <w:color w:val="000000"/>
                <w:sz w:val="20"/>
                <w:szCs w:val="20"/>
              </w:rPr>
              <w:t>Comments</w:t>
            </w:r>
          </w:p>
        </w:tc>
      </w:tr>
      <w:tr w:rsidR="00FF051C" w:rsidRPr="002F09A9" w14:paraId="0264A48B" w14:textId="77777777" w:rsidTr="00FF051C">
        <w:tc>
          <w:tcPr>
            <w:tcW w:w="1120" w:type="dxa"/>
            <w:shd w:val="clear" w:color="auto" w:fill="auto"/>
          </w:tcPr>
          <w:p w14:paraId="09F7FD29" w14:textId="77777777" w:rsidR="00FF051C" w:rsidRPr="002F09A9" w:rsidRDefault="00FF051C" w:rsidP="009C7184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Arial"/>
                <w:color w:val="000000"/>
                <w:sz w:val="20"/>
                <w:szCs w:val="20"/>
              </w:rPr>
              <w:t>v0.1</w:t>
            </w:r>
          </w:p>
        </w:tc>
        <w:tc>
          <w:tcPr>
            <w:tcW w:w="1621" w:type="dxa"/>
            <w:shd w:val="clear" w:color="auto" w:fill="auto"/>
          </w:tcPr>
          <w:p w14:paraId="09B7B35D" w14:textId="57939030" w:rsidR="00FF051C" w:rsidRPr="002F09A9" w:rsidRDefault="00FF051C" w:rsidP="009C7184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Arial"/>
                <w:color w:val="000000"/>
                <w:sz w:val="20"/>
                <w:szCs w:val="20"/>
              </w:rPr>
              <w:t>01.06.2014</w:t>
            </w:r>
          </w:p>
        </w:tc>
        <w:tc>
          <w:tcPr>
            <w:tcW w:w="1559" w:type="dxa"/>
            <w:shd w:val="clear" w:color="auto" w:fill="auto"/>
          </w:tcPr>
          <w:p w14:paraId="6768A35E" w14:textId="77777777" w:rsidR="00FF051C" w:rsidRPr="002F09A9" w:rsidRDefault="00FF051C" w:rsidP="009C7184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</w:p>
        </w:tc>
        <w:tc>
          <w:tcPr>
            <w:tcW w:w="5618" w:type="dxa"/>
            <w:shd w:val="clear" w:color="auto" w:fill="auto"/>
          </w:tcPr>
          <w:p w14:paraId="345029E9" w14:textId="77777777" w:rsidR="00FF051C" w:rsidRPr="002F09A9" w:rsidRDefault="00FF051C" w:rsidP="009C7184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Arial"/>
                <w:color w:val="000000"/>
                <w:sz w:val="20"/>
                <w:szCs w:val="20"/>
              </w:rPr>
              <w:t>First draft</w:t>
            </w:r>
          </w:p>
        </w:tc>
      </w:tr>
      <w:tr w:rsidR="00FF051C" w:rsidRPr="002F09A9" w14:paraId="43628948" w14:textId="77777777" w:rsidTr="00FF051C">
        <w:tc>
          <w:tcPr>
            <w:tcW w:w="1120" w:type="dxa"/>
            <w:shd w:val="clear" w:color="auto" w:fill="auto"/>
          </w:tcPr>
          <w:p w14:paraId="6A091441" w14:textId="530F6D69" w:rsidR="00FF051C" w:rsidRPr="002F09A9" w:rsidRDefault="00FF051C" w:rsidP="009C7184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Arial"/>
                <w:color w:val="000000"/>
                <w:sz w:val="20"/>
                <w:szCs w:val="20"/>
              </w:rPr>
              <w:t>v0.2</w:t>
            </w:r>
          </w:p>
        </w:tc>
        <w:tc>
          <w:tcPr>
            <w:tcW w:w="1621" w:type="dxa"/>
            <w:shd w:val="clear" w:color="auto" w:fill="auto"/>
          </w:tcPr>
          <w:p w14:paraId="795ADE73" w14:textId="11E5252C" w:rsidR="00FF051C" w:rsidRPr="002F09A9" w:rsidRDefault="00FF051C" w:rsidP="009C7184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Arial"/>
                <w:color w:val="000000"/>
                <w:sz w:val="20"/>
                <w:szCs w:val="20"/>
              </w:rPr>
              <w:t>08.03.2017</w:t>
            </w:r>
          </w:p>
        </w:tc>
        <w:tc>
          <w:tcPr>
            <w:tcW w:w="1559" w:type="dxa"/>
            <w:shd w:val="clear" w:color="auto" w:fill="auto"/>
          </w:tcPr>
          <w:p w14:paraId="2E14D4A5" w14:textId="1ECFBC2A" w:rsidR="00FF051C" w:rsidRPr="002F09A9" w:rsidRDefault="00FF051C" w:rsidP="009C7184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Arial"/>
                <w:color w:val="000000"/>
                <w:sz w:val="20"/>
                <w:szCs w:val="20"/>
              </w:rPr>
              <w:t>PH/NB</w:t>
            </w:r>
          </w:p>
        </w:tc>
        <w:tc>
          <w:tcPr>
            <w:tcW w:w="5618" w:type="dxa"/>
            <w:shd w:val="clear" w:color="auto" w:fill="auto"/>
          </w:tcPr>
          <w:p w14:paraId="702E82F3" w14:textId="22724D0F" w:rsidR="00FF051C" w:rsidRPr="002F09A9" w:rsidRDefault="00FF051C" w:rsidP="009C7184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Arial"/>
                <w:color w:val="000000"/>
                <w:sz w:val="20"/>
                <w:szCs w:val="20"/>
              </w:rPr>
              <w:t xml:space="preserve">Updated for republication </w:t>
            </w:r>
          </w:p>
        </w:tc>
      </w:tr>
      <w:tr w:rsidR="00FF051C" w:rsidRPr="002F09A9" w14:paraId="0E11AFD7" w14:textId="77777777" w:rsidTr="00FF051C">
        <w:tc>
          <w:tcPr>
            <w:tcW w:w="1120" w:type="dxa"/>
            <w:shd w:val="clear" w:color="auto" w:fill="auto"/>
          </w:tcPr>
          <w:p w14:paraId="3639634D" w14:textId="77777777" w:rsidR="00FF051C" w:rsidRPr="002F09A9" w:rsidRDefault="00FF051C" w:rsidP="009C7184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</w:p>
        </w:tc>
        <w:tc>
          <w:tcPr>
            <w:tcW w:w="1621" w:type="dxa"/>
            <w:shd w:val="clear" w:color="auto" w:fill="auto"/>
          </w:tcPr>
          <w:p w14:paraId="52A35A23" w14:textId="77777777" w:rsidR="00FF051C" w:rsidRPr="002F09A9" w:rsidRDefault="00FF051C" w:rsidP="009C7184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5FC5D066" w14:textId="77777777" w:rsidR="00FF051C" w:rsidRPr="002F09A9" w:rsidRDefault="00FF051C" w:rsidP="009C7184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</w:p>
        </w:tc>
        <w:tc>
          <w:tcPr>
            <w:tcW w:w="5618" w:type="dxa"/>
            <w:shd w:val="clear" w:color="auto" w:fill="auto"/>
          </w:tcPr>
          <w:p w14:paraId="42D8B12C" w14:textId="77777777" w:rsidR="00FF051C" w:rsidRPr="002F09A9" w:rsidRDefault="00FF051C" w:rsidP="009C7184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</w:p>
        </w:tc>
      </w:tr>
    </w:tbl>
    <w:p w14:paraId="32273F39" w14:textId="29C292CB" w:rsidR="008276C7" w:rsidRPr="00E11516" w:rsidRDefault="008276C7" w:rsidP="008276C7">
      <w:pPr>
        <w:tabs>
          <w:tab w:val="left" w:pos="8980"/>
        </w:tabs>
        <w:rPr>
          <w:sz w:val="22"/>
          <w:szCs w:val="22"/>
        </w:rPr>
      </w:pPr>
    </w:p>
    <w:sectPr w:rsidR="008276C7" w:rsidRPr="00E11516" w:rsidSect="00EE6AD3">
      <w:headerReference w:type="default" r:id="rId8"/>
      <w:footerReference w:type="default" r:id="rId9"/>
      <w:headerReference w:type="first" r:id="rId10"/>
      <w:footerReference w:type="first" r:id="rId11"/>
      <w:footnotePr>
        <w:pos w:val="beneathText"/>
      </w:footnotePr>
      <w:pgSz w:w="12240" w:h="15840"/>
      <w:pgMar w:top="894" w:right="1041" w:bottom="567" w:left="1134" w:header="567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521204" w14:textId="77777777" w:rsidR="00A908BC" w:rsidRDefault="00A908BC" w:rsidP="00A90BE2">
      <w:r>
        <w:separator/>
      </w:r>
    </w:p>
    <w:p w14:paraId="698A08E7" w14:textId="77777777" w:rsidR="00A908BC" w:rsidRDefault="00A908BC" w:rsidP="00A90BE2"/>
    <w:p w14:paraId="6F8483DF" w14:textId="77777777" w:rsidR="00A908BC" w:rsidRDefault="00A908BC" w:rsidP="00A90BE2"/>
  </w:endnote>
  <w:endnote w:type="continuationSeparator" w:id="0">
    <w:p w14:paraId="7BC7557E" w14:textId="77777777" w:rsidR="00A908BC" w:rsidRDefault="00A908BC" w:rsidP="00A90BE2">
      <w:r>
        <w:continuationSeparator/>
      </w:r>
    </w:p>
    <w:p w14:paraId="2927AC20" w14:textId="77777777" w:rsidR="00A908BC" w:rsidRDefault="00A908BC" w:rsidP="00A90BE2"/>
    <w:p w14:paraId="72030A15" w14:textId="77777777" w:rsidR="00A908BC" w:rsidRDefault="00A908BC" w:rsidP="00A90B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lbany">
    <w:altName w:val="Arial"/>
    <w:charset w:val="00"/>
    <w:family w:val="swiss"/>
    <w:pitch w:val="variable"/>
  </w:font>
  <w:font w:name="HG Mincho Light J">
    <w:altName w:val="Times New Roman"/>
    <w:charset w:val="00"/>
    <w:family w:val="auto"/>
    <w:pitch w:val="variable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Accura SemiBold Italic">
    <w:altName w:val="Arial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16"/>
        <w:szCs w:val="16"/>
      </w:rPr>
      <w:id w:val="-108051778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tbl>
        <w:tblPr>
          <w:tblStyle w:val="TableGrid"/>
          <w:tblW w:w="0" w:type="auto"/>
          <w:tblInd w:w="86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3396"/>
          <w:gridCol w:w="3311"/>
          <w:gridCol w:w="3272"/>
        </w:tblGrid>
        <w:tr w:rsidR="00385552" w:rsidRPr="001867E6" w14:paraId="2501AEFB" w14:textId="77777777" w:rsidTr="001867E6">
          <w:trPr>
            <w:trHeight w:val="142"/>
          </w:trPr>
          <w:tc>
            <w:tcPr>
              <w:tcW w:w="3469" w:type="dxa"/>
            </w:tcPr>
            <w:p w14:paraId="25E851AF" w14:textId="7311779C" w:rsidR="00385552" w:rsidRPr="001867E6" w:rsidRDefault="00385552" w:rsidP="00A01852">
              <w:pPr>
                <w:pStyle w:val="Footer"/>
                <w:rPr>
                  <w:sz w:val="16"/>
                  <w:szCs w:val="16"/>
                </w:rPr>
              </w:pPr>
            </w:p>
          </w:tc>
          <w:tc>
            <w:tcPr>
              <w:tcW w:w="3383" w:type="dxa"/>
            </w:tcPr>
            <w:p w14:paraId="5C926882" w14:textId="77777777" w:rsidR="00385552" w:rsidRPr="001867E6" w:rsidRDefault="00385552" w:rsidP="00A90BE2">
              <w:pPr>
                <w:pStyle w:val="Footer"/>
                <w:rPr>
                  <w:sz w:val="16"/>
                  <w:szCs w:val="16"/>
                </w:rPr>
              </w:pPr>
            </w:p>
          </w:tc>
          <w:tc>
            <w:tcPr>
              <w:tcW w:w="3343" w:type="dxa"/>
            </w:tcPr>
            <w:p w14:paraId="77C03D6E" w14:textId="77777777" w:rsidR="00385552" w:rsidRPr="001867E6" w:rsidRDefault="00385552" w:rsidP="00A90BE2">
              <w:pPr>
                <w:pStyle w:val="Footer"/>
                <w:rPr>
                  <w:sz w:val="16"/>
                  <w:szCs w:val="16"/>
                </w:rPr>
              </w:pPr>
            </w:p>
          </w:tc>
        </w:tr>
      </w:tbl>
      <w:p w14:paraId="7E7623C3" w14:textId="479E8F76" w:rsidR="00385552" w:rsidRPr="00FF051C" w:rsidRDefault="00FF051C" w:rsidP="001867E6">
        <w:pPr>
          <w:pStyle w:val="Footer"/>
          <w:rPr>
            <w:sz w:val="22"/>
            <w:szCs w:val="22"/>
          </w:rPr>
        </w:pPr>
        <w:r>
          <w:t>V0.2</w:t>
        </w:r>
        <w:r w:rsidR="008276C7">
          <w:tab/>
        </w:r>
        <w:r w:rsidR="00385552">
          <w:tab/>
        </w:r>
        <w:r w:rsidR="00385552" w:rsidRPr="00A01852">
          <w:t xml:space="preserve"> </w:t>
        </w:r>
        <w:r w:rsidR="00385552" w:rsidRPr="001867E6">
          <w:rPr>
            <w:sz w:val="22"/>
            <w:szCs w:val="22"/>
          </w:rPr>
          <w:t xml:space="preserve">Page </w:t>
        </w:r>
        <w:r w:rsidR="00385552" w:rsidRPr="001867E6">
          <w:rPr>
            <w:sz w:val="22"/>
            <w:szCs w:val="22"/>
          </w:rPr>
          <w:fldChar w:fldCharType="begin"/>
        </w:r>
        <w:r w:rsidR="00385552" w:rsidRPr="001867E6">
          <w:rPr>
            <w:sz w:val="22"/>
            <w:szCs w:val="22"/>
          </w:rPr>
          <w:instrText xml:space="preserve"> PAGE </w:instrText>
        </w:r>
        <w:r w:rsidR="00385552" w:rsidRPr="001867E6">
          <w:rPr>
            <w:sz w:val="22"/>
            <w:szCs w:val="22"/>
          </w:rPr>
          <w:fldChar w:fldCharType="separate"/>
        </w:r>
        <w:r w:rsidR="00D723A2">
          <w:rPr>
            <w:noProof/>
            <w:sz w:val="22"/>
            <w:szCs w:val="22"/>
          </w:rPr>
          <w:t>7</w:t>
        </w:r>
        <w:r w:rsidR="00385552" w:rsidRPr="001867E6">
          <w:rPr>
            <w:sz w:val="22"/>
            <w:szCs w:val="22"/>
          </w:rPr>
          <w:fldChar w:fldCharType="end"/>
        </w:r>
        <w:r w:rsidR="00385552" w:rsidRPr="001867E6">
          <w:rPr>
            <w:sz w:val="22"/>
            <w:szCs w:val="22"/>
          </w:rPr>
          <w:t xml:space="preserve"> of </w:t>
        </w:r>
        <w:r w:rsidR="00385552" w:rsidRPr="001867E6">
          <w:rPr>
            <w:sz w:val="22"/>
            <w:szCs w:val="22"/>
          </w:rPr>
          <w:fldChar w:fldCharType="begin"/>
        </w:r>
        <w:r w:rsidR="00385552" w:rsidRPr="001867E6">
          <w:rPr>
            <w:sz w:val="22"/>
            <w:szCs w:val="22"/>
          </w:rPr>
          <w:instrText xml:space="preserve"> NUMPAGES  </w:instrText>
        </w:r>
        <w:r w:rsidR="00385552" w:rsidRPr="001867E6">
          <w:rPr>
            <w:sz w:val="22"/>
            <w:szCs w:val="22"/>
          </w:rPr>
          <w:fldChar w:fldCharType="separate"/>
        </w:r>
        <w:r w:rsidR="00D723A2">
          <w:rPr>
            <w:noProof/>
            <w:sz w:val="22"/>
            <w:szCs w:val="22"/>
          </w:rPr>
          <w:t>7</w:t>
        </w:r>
        <w:r w:rsidR="00385552" w:rsidRPr="001867E6">
          <w:rPr>
            <w:sz w:val="22"/>
            <w:szCs w:val="22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85"/>
      <w:gridCol w:w="210"/>
      <w:gridCol w:w="2564"/>
      <w:gridCol w:w="439"/>
      <w:gridCol w:w="3062"/>
    </w:tblGrid>
    <w:tr w:rsidR="00EE6AD3" w14:paraId="27CE84EB" w14:textId="77777777" w:rsidTr="00EB111A">
      <w:tc>
        <w:tcPr>
          <w:tcW w:w="3295" w:type="dxa"/>
          <w:gridSpan w:val="2"/>
        </w:tcPr>
        <w:p w14:paraId="4DCF2119" w14:textId="245CAC7E" w:rsidR="00EE6AD3" w:rsidRDefault="00EE6AD3" w:rsidP="00EE6AD3">
          <w:pPr>
            <w:pStyle w:val="Footer"/>
          </w:pPr>
        </w:p>
      </w:tc>
      <w:tc>
        <w:tcPr>
          <w:tcW w:w="3003" w:type="dxa"/>
          <w:gridSpan w:val="2"/>
        </w:tcPr>
        <w:p w14:paraId="1E35AC07" w14:textId="0F88E08B" w:rsidR="00EE6AD3" w:rsidRDefault="00EE6AD3" w:rsidP="00EE6AD3">
          <w:pPr>
            <w:pStyle w:val="Footer"/>
          </w:pPr>
        </w:p>
      </w:tc>
      <w:tc>
        <w:tcPr>
          <w:tcW w:w="3062" w:type="dxa"/>
          <w:vAlign w:val="center"/>
        </w:tcPr>
        <w:p w14:paraId="0C154A42" w14:textId="15608897" w:rsidR="00EE6AD3" w:rsidRDefault="00EE6AD3" w:rsidP="00EE6AD3">
          <w:pPr>
            <w:pStyle w:val="Footer"/>
          </w:pPr>
        </w:p>
      </w:tc>
    </w:tr>
    <w:tr w:rsidR="00EE6AD3" w14:paraId="7163D9DB" w14:textId="77777777" w:rsidTr="00EB111A">
      <w:tc>
        <w:tcPr>
          <w:tcW w:w="3085" w:type="dxa"/>
        </w:tcPr>
        <w:p w14:paraId="38CDF507" w14:textId="12522DF3" w:rsidR="00EE6AD3" w:rsidRDefault="00FF051C" w:rsidP="00EE6AD3">
          <w:pPr>
            <w:pStyle w:val="Footer"/>
            <w:jc w:val="both"/>
            <w:rPr>
              <w:sz w:val="4"/>
              <w:szCs w:val="4"/>
            </w:rPr>
          </w:pPr>
          <w:r>
            <w:rPr>
              <w:noProof/>
              <w:lang w:val="en-US" w:eastAsia="en-US" w:bidi="ar-SA"/>
            </w:rPr>
            <w:drawing>
              <wp:anchor distT="0" distB="0" distL="114300" distR="114300" simplePos="0" relativeHeight="251686912" behindDoc="0" locked="0" layoutInCell="1" allowOverlap="1" wp14:anchorId="103A3381" wp14:editId="71610AFE">
                <wp:simplePos x="0" y="0"/>
                <wp:positionH relativeFrom="column">
                  <wp:posOffset>-345325</wp:posOffset>
                </wp:positionH>
                <wp:positionV relativeFrom="paragraph">
                  <wp:posOffset>-135890</wp:posOffset>
                </wp:positionV>
                <wp:extent cx="960582" cy="488855"/>
                <wp:effectExtent l="0" t="0" r="5080" b="0"/>
                <wp:wrapNone/>
                <wp:docPr id="16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Picture 1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4055" cy="5262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774" w:type="dxa"/>
          <w:gridSpan w:val="2"/>
        </w:tcPr>
        <w:p w14:paraId="503DD639" w14:textId="1D82BB26" w:rsidR="00EE6AD3" w:rsidRDefault="00EE6AD3" w:rsidP="00EE6AD3">
          <w:pPr>
            <w:pStyle w:val="Footer"/>
            <w:jc w:val="center"/>
            <w:rPr>
              <w:sz w:val="4"/>
              <w:szCs w:val="4"/>
            </w:rPr>
          </w:pPr>
          <w:r w:rsidRPr="001867E6">
            <w:rPr>
              <w:sz w:val="22"/>
              <w:szCs w:val="22"/>
            </w:rPr>
            <w:t xml:space="preserve">Page </w:t>
          </w:r>
          <w:r w:rsidRPr="001867E6">
            <w:rPr>
              <w:sz w:val="22"/>
              <w:szCs w:val="22"/>
            </w:rPr>
            <w:fldChar w:fldCharType="begin"/>
          </w:r>
          <w:r w:rsidRPr="001867E6">
            <w:rPr>
              <w:sz w:val="22"/>
              <w:szCs w:val="22"/>
            </w:rPr>
            <w:instrText xml:space="preserve"> PAGE </w:instrText>
          </w:r>
          <w:r w:rsidRPr="001867E6">
            <w:rPr>
              <w:sz w:val="22"/>
              <w:szCs w:val="22"/>
            </w:rPr>
            <w:fldChar w:fldCharType="separate"/>
          </w:r>
          <w:r w:rsidR="00D723A2">
            <w:rPr>
              <w:noProof/>
              <w:sz w:val="22"/>
              <w:szCs w:val="22"/>
            </w:rPr>
            <w:t>1</w:t>
          </w:r>
          <w:r w:rsidRPr="001867E6">
            <w:rPr>
              <w:sz w:val="22"/>
              <w:szCs w:val="22"/>
            </w:rPr>
            <w:fldChar w:fldCharType="end"/>
          </w:r>
          <w:r w:rsidRPr="001867E6">
            <w:rPr>
              <w:sz w:val="22"/>
              <w:szCs w:val="22"/>
            </w:rPr>
            <w:t xml:space="preserve"> of </w:t>
          </w:r>
          <w:r w:rsidRPr="001867E6">
            <w:rPr>
              <w:sz w:val="22"/>
              <w:szCs w:val="22"/>
            </w:rPr>
            <w:fldChar w:fldCharType="begin"/>
          </w:r>
          <w:r w:rsidRPr="001867E6">
            <w:rPr>
              <w:sz w:val="22"/>
              <w:szCs w:val="22"/>
            </w:rPr>
            <w:instrText xml:space="preserve"> NUMPAGES  </w:instrText>
          </w:r>
          <w:r w:rsidRPr="001867E6">
            <w:rPr>
              <w:sz w:val="22"/>
              <w:szCs w:val="22"/>
            </w:rPr>
            <w:fldChar w:fldCharType="separate"/>
          </w:r>
          <w:r w:rsidR="00D723A2">
            <w:rPr>
              <w:noProof/>
              <w:sz w:val="22"/>
              <w:szCs w:val="22"/>
            </w:rPr>
            <w:t>4</w:t>
          </w:r>
          <w:r w:rsidRPr="001867E6">
            <w:rPr>
              <w:sz w:val="22"/>
              <w:szCs w:val="22"/>
            </w:rPr>
            <w:fldChar w:fldCharType="end"/>
          </w:r>
        </w:p>
      </w:tc>
      <w:tc>
        <w:tcPr>
          <w:tcW w:w="3501" w:type="dxa"/>
          <w:gridSpan w:val="2"/>
        </w:tcPr>
        <w:p w14:paraId="6F5029E3" w14:textId="42C7C5A9" w:rsidR="00EE6AD3" w:rsidRDefault="00EE6AD3" w:rsidP="00EE6AD3">
          <w:pPr>
            <w:pStyle w:val="Footer"/>
            <w:rPr>
              <w:sz w:val="4"/>
              <w:szCs w:val="4"/>
            </w:rPr>
          </w:pPr>
        </w:p>
      </w:tc>
    </w:tr>
  </w:tbl>
  <w:p w14:paraId="62073DA2" w14:textId="04F6B612" w:rsidR="001867E6" w:rsidRDefault="00E63B97">
    <w:pPr>
      <w:pStyle w:val="Footer"/>
    </w:pPr>
    <w:r>
      <w:rPr>
        <w:noProof/>
        <w:lang w:val="en-US" w:eastAsia="en-US" w:bidi="ar-SA"/>
      </w:rPr>
      <w:drawing>
        <wp:anchor distT="0" distB="0" distL="114300" distR="114300" simplePos="0" relativeHeight="251687936" behindDoc="0" locked="0" layoutInCell="1" allowOverlap="1" wp14:anchorId="7B4E16DE" wp14:editId="6CF26CF4">
          <wp:simplePos x="0" y="0"/>
          <wp:positionH relativeFrom="margin">
            <wp:posOffset>5773074</wp:posOffset>
          </wp:positionH>
          <wp:positionV relativeFrom="paragraph">
            <wp:posOffset>-369743</wp:posOffset>
          </wp:positionV>
          <wp:extent cx="905163" cy="470535"/>
          <wp:effectExtent l="0" t="0" r="9525" b="12065"/>
          <wp:wrapNone/>
          <wp:docPr id="17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6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3708" cy="4749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25C945" w14:textId="77777777" w:rsidR="00A908BC" w:rsidRDefault="00A908BC" w:rsidP="00A90BE2">
      <w:r>
        <w:separator/>
      </w:r>
    </w:p>
    <w:p w14:paraId="1BA72965" w14:textId="77777777" w:rsidR="00A908BC" w:rsidRDefault="00A908BC" w:rsidP="00A90BE2"/>
    <w:p w14:paraId="76EBCC8C" w14:textId="77777777" w:rsidR="00A908BC" w:rsidRDefault="00A908BC" w:rsidP="00A90BE2"/>
  </w:footnote>
  <w:footnote w:type="continuationSeparator" w:id="0">
    <w:p w14:paraId="29FE376C" w14:textId="77777777" w:rsidR="00A908BC" w:rsidRDefault="00A908BC" w:rsidP="00A90BE2">
      <w:r>
        <w:continuationSeparator/>
      </w:r>
    </w:p>
    <w:p w14:paraId="18A0EA3A" w14:textId="77777777" w:rsidR="00A908BC" w:rsidRDefault="00A908BC" w:rsidP="00A90BE2"/>
    <w:p w14:paraId="70466B30" w14:textId="77777777" w:rsidR="00A908BC" w:rsidRDefault="00A908BC" w:rsidP="00A90BE2"/>
  </w:footnote>
  <w:footnote w:id="1">
    <w:p w14:paraId="1CF21AE9" w14:textId="0A97D44D" w:rsidR="00282B8F" w:rsidRDefault="00282B8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Style w:val="s1"/>
          <w:rFonts w:asciiTheme="minorHAnsi" w:hAnsiTheme="minorHAnsi"/>
          <w:sz w:val="22"/>
          <w:szCs w:val="22"/>
        </w:rPr>
        <w:t xml:space="preserve">The British Fencing </w:t>
      </w:r>
      <w:r w:rsidRPr="00E11516">
        <w:rPr>
          <w:rStyle w:val="s1"/>
          <w:rFonts w:asciiTheme="minorHAnsi" w:hAnsiTheme="minorHAnsi"/>
          <w:sz w:val="22"/>
          <w:szCs w:val="22"/>
        </w:rPr>
        <w:t>safety committee allow non- 350N or 800N trousers/breeches on young competitors. See page 10 of the Standards and Safety Guidelines.</w:t>
      </w:r>
    </w:p>
  </w:footnote>
  <w:footnote w:id="2">
    <w:p w14:paraId="6DB8E139" w14:textId="7F92434F" w:rsidR="00282B8F" w:rsidRDefault="00282B8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E11516">
        <w:rPr>
          <w:rStyle w:val="s1"/>
          <w:rFonts w:asciiTheme="minorHAnsi" w:hAnsiTheme="minorHAnsi"/>
          <w:sz w:val="22"/>
          <w:szCs w:val="22"/>
        </w:rPr>
        <w:t>It is recommended that girls wear a chest protector from the age of ten.</w:t>
      </w:r>
    </w:p>
  </w:footnote>
  <w:footnote w:id="3">
    <w:p w14:paraId="6D704F99" w14:textId="6262475D" w:rsidR="00282B8F" w:rsidRDefault="00282B8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E11516">
        <w:rPr>
          <w:rStyle w:val="s1"/>
          <w:rFonts w:asciiTheme="minorHAnsi" w:hAnsiTheme="minorHAnsi"/>
          <w:sz w:val="22"/>
          <w:szCs w:val="22"/>
        </w:rPr>
        <w:t>for an infringement to have been committed.</w:t>
      </w:r>
    </w:p>
  </w:footnote>
  <w:footnote w:id="4">
    <w:p w14:paraId="50002F65" w14:textId="316274D6" w:rsidR="00282B8F" w:rsidRDefault="00282B8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E11516">
        <w:rPr>
          <w:rStyle w:val="s1"/>
          <w:rFonts w:asciiTheme="minorHAnsi" w:hAnsiTheme="minorHAnsi"/>
          <w:sz w:val="22"/>
          <w:szCs w:val="22"/>
        </w:rPr>
        <w:t>If during normal fencing, the competitors should be replaced on guard at fencing distance, a competitor cannot be placed behind the rear line. The opponent then must give ground.</w:t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EDCE67" w14:textId="7F4EBCC5" w:rsidR="009312BF" w:rsidRPr="00FF051C" w:rsidRDefault="00FF051C" w:rsidP="001867E6">
    <w:pPr>
      <w:jc w:val="center"/>
      <w:rPr>
        <w:rFonts w:asciiTheme="majorHAnsi" w:hAnsiTheme="majorHAnsi"/>
      </w:rPr>
    </w:pPr>
    <w:r w:rsidRPr="00FF051C">
      <w:t>British Fencing Referee Education Level 1&amp;2 Preliminary Reading</w: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25" w:type="dxa"/>
      <w:tblLook w:val="04A0" w:firstRow="1" w:lastRow="0" w:firstColumn="1" w:lastColumn="0" w:noHBand="0" w:noVBand="1"/>
    </w:tblPr>
    <w:tblGrid>
      <w:gridCol w:w="4144"/>
      <w:gridCol w:w="2438"/>
      <w:gridCol w:w="3243"/>
    </w:tblGrid>
    <w:tr w:rsidR="000D0C1B" w:rsidRPr="00165BD1" w14:paraId="02CCF0F8" w14:textId="77777777" w:rsidTr="000D0C1B">
      <w:trPr>
        <w:trHeight w:val="565"/>
      </w:trPr>
      <w:tc>
        <w:tcPr>
          <w:tcW w:w="4144" w:type="dxa"/>
          <w:shd w:val="clear" w:color="auto" w:fill="auto"/>
        </w:tcPr>
        <w:p w14:paraId="78FC6737" w14:textId="260C9D10" w:rsidR="001867E6" w:rsidRPr="00165BD1" w:rsidRDefault="00ED6AC7" w:rsidP="001867E6">
          <w:pPr>
            <w:pStyle w:val="BodyText"/>
          </w:pPr>
          <w:r>
            <w:rPr>
              <w:noProof/>
              <w:lang w:val="en-US" w:eastAsia="en-US" w:bidi="ar-SA"/>
            </w:rPr>
            <w:drawing>
              <wp:inline distT="0" distB="0" distL="0" distR="0" wp14:anchorId="4CF24820" wp14:editId="6984670D">
                <wp:extent cx="1600200" cy="703356"/>
                <wp:effectExtent l="0" t="0" r="0" b="1905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BritishFencing_Logo_RGB_270416_AW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6884" cy="70629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38" w:type="dxa"/>
          <w:shd w:val="clear" w:color="auto" w:fill="auto"/>
        </w:tcPr>
        <w:p w14:paraId="0610B1E1" w14:textId="0339D9E5" w:rsidR="001867E6" w:rsidRPr="00165BD1" w:rsidRDefault="001867E6" w:rsidP="001867E6"/>
      </w:tc>
      <w:tc>
        <w:tcPr>
          <w:tcW w:w="3243" w:type="dxa"/>
          <w:shd w:val="clear" w:color="auto" w:fill="auto"/>
        </w:tcPr>
        <w:p w14:paraId="4984B2D2" w14:textId="5D68CA9B" w:rsidR="001867E6" w:rsidRPr="00165BD1" w:rsidRDefault="00ED6AC7" w:rsidP="00ED6AC7">
          <w:pPr>
            <w:pStyle w:val="BodyText"/>
            <w:jc w:val="right"/>
          </w:pPr>
          <w:r w:rsidRPr="00ED6AC7">
            <w:rPr>
              <w:noProof/>
              <w:sz w:val="16"/>
              <w:szCs w:val="16"/>
              <w:lang w:val="en-US" w:eastAsia="en-US" w:bidi="ar-SA"/>
            </w:rPr>
            <mc:AlternateContent>
              <mc:Choice Requires="wps">
                <w:drawing>
                  <wp:anchor distT="0" distB="0" distL="114300" distR="114300" simplePos="0" relativeHeight="251684864" behindDoc="0" locked="0" layoutInCell="1" allowOverlap="1" wp14:anchorId="7EFA6591" wp14:editId="3A73CADC">
                    <wp:simplePos x="0" y="0"/>
                    <wp:positionH relativeFrom="column">
                      <wp:posOffset>961504</wp:posOffset>
                    </wp:positionH>
                    <wp:positionV relativeFrom="paragraph">
                      <wp:posOffset>46355</wp:posOffset>
                    </wp:positionV>
                    <wp:extent cx="1293091" cy="701964"/>
                    <wp:effectExtent l="0" t="0" r="0" b="0"/>
                    <wp:wrapNone/>
                    <wp:docPr id="19" name="TextBox 1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293091" cy="70196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D8E36F2" w14:textId="23B51CA5" w:rsidR="00ED6AC7" w:rsidRPr="00ED6AC7" w:rsidRDefault="00ED6AC7" w:rsidP="00ED6AC7">
                                <w:pPr>
                                  <w:pStyle w:val="NormalWeb"/>
                                  <w:rPr>
                                    <w:rFonts w:ascii="Accura SemiBold Italic" w:hAnsi="Accura SemiBold Italic" w:cstheme="minorBidi"/>
                                    <w:b/>
                                    <w:bCs/>
                                    <w:color w:val="FF0000"/>
                                    <w:kern w:val="24"/>
                                    <w:szCs w:val="18"/>
                                  </w:rPr>
                                </w:pPr>
                                <w:r w:rsidRPr="00ED6AC7">
                                  <w:rPr>
                                    <w:rFonts w:ascii="Accura SemiBold Italic" w:hAnsi="Accura SemiBold Italic" w:cstheme="minorBidi"/>
                                    <w:b/>
                                    <w:bCs/>
                                    <w:color w:val="FF0000"/>
                                    <w:kern w:val="24"/>
                                    <w:szCs w:val="18"/>
                                  </w:rPr>
                                  <w:t xml:space="preserve">HONESTY </w:t>
                                </w:r>
                              </w:p>
                              <w:p w14:paraId="04CF9607" w14:textId="77777777" w:rsidR="00ED6AC7" w:rsidRPr="00ED6AC7" w:rsidRDefault="00ED6AC7" w:rsidP="00ED6AC7">
                                <w:pPr>
                                  <w:pStyle w:val="NormalWeb"/>
                                  <w:rPr>
                                    <w:rFonts w:ascii="Accura SemiBold Italic" w:hAnsi="Accura SemiBold Italic" w:cstheme="minorBidi"/>
                                    <w:b/>
                                    <w:bCs/>
                                    <w:color w:val="000000" w:themeColor="text1"/>
                                    <w:kern w:val="24"/>
                                    <w:szCs w:val="18"/>
                                  </w:rPr>
                                </w:pPr>
                                <w:r w:rsidRPr="00ED6AC7">
                                  <w:rPr>
                                    <w:rFonts w:ascii="Accura SemiBold Italic" w:hAnsi="Accura SemiBold Italic" w:cstheme="minorBidi"/>
                                    <w:b/>
                                    <w:bCs/>
                                    <w:color w:val="FF0000"/>
                                    <w:kern w:val="24"/>
                                    <w:szCs w:val="18"/>
                                  </w:rPr>
                                  <w:t>RESPECT</w:t>
                                </w:r>
                                <w:r w:rsidRPr="00ED6AC7">
                                  <w:rPr>
                                    <w:rFonts w:ascii="Accura SemiBold Italic" w:hAnsi="Accura SemiBold Italic" w:cstheme="minorBidi"/>
                                    <w:b/>
                                    <w:bCs/>
                                    <w:color w:val="000000" w:themeColor="text1"/>
                                    <w:kern w:val="24"/>
                                    <w:szCs w:val="18"/>
                                  </w:rPr>
                                  <w:t xml:space="preserve"> </w:t>
                                </w:r>
                              </w:p>
                              <w:p w14:paraId="4258E2D5" w14:textId="2ABB412B" w:rsidR="00ED6AC7" w:rsidRPr="00ED6AC7" w:rsidRDefault="00ED6AC7" w:rsidP="00ED6AC7">
                                <w:pPr>
                                  <w:pStyle w:val="NormalWeb"/>
                                  <w:rPr>
                                    <w:sz w:val="36"/>
                                  </w:rPr>
                                </w:pPr>
                                <w:r w:rsidRPr="00ED6AC7">
                                  <w:rPr>
                                    <w:rFonts w:ascii="Accura SemiBold Italic" w:hAnsi="Accura SemiBold Italic" w:cstheme="minorBidi"/>
                                    <w:b/>
                                    <w:bCs/>
                                    <w:color w:val="211556"/>
                                    <w:kern w:val="24"/>
                                    <w:szCs w:val="18"/>
                                  </w:rPr>
                                  <w:t>EXCELLENCE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EFA6591" id="_x0000_t202" coordsize="21600,21600" o:spt="202" path="m0,0l0,21600,21600,21600,21600,0xe">
                    <v:stroke joinstyle="miter"/>
                    <v:path gradientshapeok="t" o:connecttype="rect"/>
                  </v:shapetype>
                  <v:shape id="TextBox 18" o:spid="_x0000_s1026" type="#_x0000_t202" style="position:absolute;left:0;text-align:left;margin-left:75.7pt;margin-top:3.65pt;width:101.8pt;height:55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" filled="f" stroked="f">
                    <v:textbox>
                      <w:txbxContent>
                        <w:p w14:paraId="5D8E36F2" w14:textId="23B51CA5" w:rsidR="00ED6AC7" w:rsidRPr="00ED6AC7" w:rsidRDefault="00ED6AC7" w:rsidP="00ED6AC7">
                          <w:pPr>
                            <w:pStyle w:val="NormalWeb"/>
                            <w:rPr>
                              <w:rFonts w:ascii="Accura SemiBold Italic" w:hAnsi="Accura SemiBold Italic" w:cstheme="minorBidi"/>
                              <w:b/>
                              <w:bCs/>
                              <w:color w:val="FF0000"/>
                              <w:kern w:val="24"/>
                              <w:szCs w:val="18"/>
                            </w:rPr>
                          </w:pPr>
                          <w:r w:rsidRPr="00ED6AC7">
                            <w:rPr>
                              <w:rFonts w:ascii="Accura SemiBold Italic" w:hAnsi="Accura SemiBold Italic" w:cstheme="minorBidi"/>
                              <w:b/>
                              <w:bCs/>
                              <w:color w:val="FF0000"/>
                              <w:kern w:val="24"/>
                              <w:szCs w:val="18"/>
                            </w:rPr>
                            <w:t xml:space="preserve">HONESTY </w:t>
                          </w:r>
                        </w:p>
                        <w:p w14:paraId="04CF9607" w14:textId="77777777" w:rsidR="00ED6AC7" w:rsidRPr="00ED6AC7" w:rsidRDefault="00ED6AC7" w:rsidP="00ED6AC7">
                          <w:pPr>
                            <w:pStyle w:val="NormalWeb"/>
                            <w:rPr>
                              <w:rFonts w:ascii="Accura SemiBold Italic" w:hAnsi="Accura SemiBold Italic" w:cstheme="minorBidi"/>
                              <w:b/>
                              <w:bCs/>
                              <w:color w:val="000000" w:themeColor="text1"/>
                              <w:kern w:val="24"/>
                              <w:szCs w:val="18"/>
                            </w:rPr>
                          </w:pPr>
                          <w:r w:rsidRPr="00ED6AC7">
                            <w:rPr>
                              <w:rFonts w:ascii="Accura SemiBold Italic" w:hAnsi="Accura SemiBold Italic" w:cstheme="minorBidi"/>
                              <w:b/>
                              <w:bCs/>
                              <w:color w:val="FF0000"/>
                              <w:kern w:val="24"/>
                              <w:szCs w:val="18"/>
                            </w:rPr>
                            <w:t>RESPECT</w:t>
                          </w:r>
                          <w:r w:rsidRPr="00ED6AC7">
                            <w:rPr>
                              <w:rFonts w:ascii="Accura SemiBold Italic" w:hAnsi="Accura SemiBold Italic" w:cstheme="minorBidi"/>
                              <w:b/>
                              <w:bCs/>
                              <w:color w:val="000000" w:themeColor="text1"/>
                              <w:kern w:val="24"/>
                              <w:szCs w:val="18"/>
                            </w:rPr>
                            <w:t xml:space="preserve"> </w:t>
                          </w:r>
                        </w:p>
                        <w:p w14:paraId="4258E2D5" w14:textId="2ABB412B" w:rsidR="00ED6AC7" w:rsidRPr="00ED6AC7" w:rsidRDefault="00ED6AC7" w:rsidP="00ED6AC7">
                          <w:pPr>
                            <w:pStyle w:val="NormalWeb"/>
                            <w:rPr>
                              <w:sz w:val="36"/>
                            </w:rPr>
                          </w:pPr>
                          <w:r w:rsidRPr="00ED6AC7">
                            <w:rPr>
                              <w:rFonts w:ascii="Accura SemiBold Italic" w:hAnsi="Accura SemiBold Italic" w:cstheme="minorBidi"/>
                              <w:b/>
                              <w:bCs/>
                              <w:color w:val="211556"/>
                              <w:kern w:val="24"/>
                              <w:szCs w:val="18"/>
                            </w:rPr>
                            <w:t>EXCELLENCE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61A1AA74" w14:textId="4EBB118F" w:rsidR="001867E6" w:rsidRPr="001867E6" w:rsidRDefault="001867E6">
    <w:pPr>
      <w:pStyle w:val="Head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074EFF"/>
    <w:multiLevelType w:val="hybridMultilevel"/>
    <w:tmpl w:val="3EFEE508"/>
    <w:lvl w:ilvl="0" w:tplc="0409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1">
    <w:nsid w:val="0FAD1BEE"/>
    <w:multiLevelType w:val="hybridMultilevel"/>
    <w:tmpl w:val="4CFA6894"/>
    <w:lvl w:ilvl="0" w:tplc="04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">
    <w:nsid w:val="156872FD"/>
    <w:multiLevelType w:val="hybridMultilevel"/>
    <w:tmpl w:val="7B2A6FFE"/>
    <w:lvl w:ilvl="0" w:tplc="04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">
    <w:nsid w:val="1EBB1732"/>
    <w:multiLevelType w:val="multilevel"/>
    <w:tmpl w:val="DBEA20F0"/>
    <w:lvl w:ilvl="0">
      <w:start w:val="1"/>
      <w:numFmt w:val="decimal"/>
      <w:pStyle w:val="Heading1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decimal"/>
      <w:pStyle w:val="ListParagraph"/>
      <w:isLgl/>
      <w:lvlText w:val="%1.%2"/>
      <w:lvlJc w:val="left"/>
      <w:pPr>
        <w:ind w:left="4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4">
    <w:nsid w:val="210024AD"/>
    <w:multiLevelType w:val="hybridMultilevel"/>
    <w:tmpl w:val="24203EE2"/>
    <w:lvl w:ilvl="0" w:tplc="0409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5">
    <w:nsid w:val="24CC70A8"/>
    <w:multiLevelType w:val="hybridMultilevel"/>
    <w:tmpl w:val="19B23026"/>
    <w:lvl w:ilvl="0" w:tplc="04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">
    <w:nsid w:val="29C3497C"/>
    <w:multiLevelType w:val="hybridMultilevel"/>
    <w:tmpl w:val="D74AD1E4"/>
    <w:lvl w:ilvl="0" w:tplc="04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7">
    <w:nsid w:val="2B274019"/>
    <w:multiLevelType w:val="hybridMultilevel"/>
    <w:tmpl w:val="B27E226C"/>
    <w:lvl w:ilvl="0" w:tplc="04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8">
    <w:nsid w:val="2DB95AB1"/>
    <w:multiLevelType w:val="hybridMultilevel"/>
    <w:tmpl w:val="A0186B66"/>
    <w:lvl w:ilvl="0" w:tplc="04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9">
    <w:nsid w:val="3DAA57BF"/>
    <w:multiLevelType w:val="hybridMultilevel"/>
    <w:tmpl w:val="8CDC5278"/>
    <w:lvl w:ilvl="0" w:tplc="04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0">
    <w:nsid w:val="3E5222EA"/>
    <w:multiLevelType w:val="hybridMultilevel"/>
    <w:tmpl w:val="38184758"/>
    <w:lvl w:ilvl="0" w:tplc="0409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11">
    <w:nsid w:val="41077B69"/>
    <w:multiLevelType w:val="hybridMultilevel"/>
    <w:tmpl w:val="2DCC6FFC"/>
    <w:lvl w:ilvl="0" w:tplc="04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2">
    <w:nsid w:val="43D926A0"/>
    <w:multiLevelType w:val="hybridMultilevel"/>
    <w:tmpl w:val="742083D4"/>
    <w:lvl w:ilvl="0" w:tplc="0409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13">
    <w:nsid w:val="52681942"/>
    <w:multiLevelType w:val="hybridMultilevel"/>
    <w:tmpl w:val="593E38BE"/>
    <w:lvl w:ilvl="0" w:tplc="0409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14">
    <w:nsid w:val="532A4BFB"/>
    <w:multiLevelType w:val="hybridMultilevel"/>
    <w:tmpl w:val="5FC43CA8"/>
    <w:lvl w:ilvl="0" w:tplc="04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5">
    <w:nsid w:val="60C246D2"/>
    <w:multiLevelType w:val="hybridMultilevel"/>
    <w:tmpl w:val="9C8E9D10"/>
    <w:lvl w:ilvl="0" w:tplc="04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6">
    <w:nsid w:val="62594F30"/>
    <w:multiLevelType w:val="hybridMultilevel"/>
    <w:tmpl w:val="A94C3C22"/>
    <w:lvl w:ilvl="0" w:tplc="0409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17">
    <w:nsid w:val="6439253A"/>
    <w:multiLevelType w:val="hybridMultilevel"/>
    <w:tmpl w:val="A5984E94"/>
    <w:lvl w:ilvl="0" w:tplc="0409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18">
    <w:nsid w:val="70DC0474"/>
    <w:multiLevelType w:val="hybridMultilevel"/>
    <w:tmpl w:val="7D98A49E"/>
    <w:lvl w:ilvl="0" w:tplc="04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9">
    <w:nsid w:val="771B208F"/>
    <w:multiLevelType w:val="hybridMultilevel"/>
    <w:tmpl w:val="08DC3E98"/>
    <w:lvl w:ilvl="0" w:tplc="0409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20">
    <w:nsid w:val="7A427C7A"/>
    <w:multiLevelType w:val="hybridMultilevel"/>
    <w:tmpl w:val="AB0ED522"/>
    <w:lvl w:ilvl="0" w:tplc="0409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21">
    <w:nsid w:val="7B6F28CF"/>
    <w:multiLevelType w:val="hybridMultilevel"/>
    <w:tmpl w:val="D6AC2090"/>
    <w:lvl w:ilvl="0" w:tplc="04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8"/>
  </w:num>
  <w:num w:numId="4">
    <w:abstractNumId w:val="5"/>
  </w:num>
  <w:num w:numId="5">
    <w:abstractNumId w:val="4"/>
  </w:num>
  <w:num w:numId="6">
    <w:abstractNumId w:val="0"/>
  </w:num>
  <w:num w:numId="7">
    <w:abstractNumId w:val="20"/>
  </w:num>
  <w:num w:numId="8">
    <w:abstractNumId w:val="18"/>
  </w:num>
  <w:num w:numId="9">
    <w:abstractNumId w:val="10"/>
  </w:num>
  <w:num w:numId="10">
    <w:abstractNumId w:val="13"/>
  </w:num>
  <w:num w:numId="11">
    <w:abstractNumId w:val="21"/>
  </w:num>
  <w:num w:numId="12">
    <w:abstractNumId w:val="6"/>
  </w:num>
  <w:num w:numId="13">
    <w:abstractNumId w:val="7"/>
  </w:num>
  <w:num w:numId="14">
    <w:abstractNumId w:val="17"/>
  </w:num>
  <w:num w:numId="15">
    <w:abstractNumId w:val="12"/>
  </w:num>
  <w:num w:numId="16">
    <w:abstractNumId w:val="14"/>
  </w:num>
  <w:num w:numId="17">
    <w:abstractNumId w:val="19"/>
  </w:num>
  <w:num w:numId="18">
    <w:abstractNumId w:val="9"/>
  </w:num>
  <w:num w:numId="19">
    <w:abstractNumId w:val="15"/>
  </w:num>
  <w:num w:numId="20">
    <w:abstractNumId w:val="2"/>
  </w:num>
  <w:num w:numId="21">
    <w:abstractNumId w:val="11"/>
  </w:num>
  <w:num w:numId="22">
    <w:abstractNumId w:val="1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7"/>
  <w:displayBackgroundShape/>
  <w:proofState w:spelling="clean" w:grammar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A99"/>
    <w:rsid w:val="000049B2"/>
    <w:rsid w:val="00021D07"/>
    <w:rsid w:val="00064F80"/>
    <w:rsid w:val="00066224"/>
    <w:rsid w:val="00082C3F"/>
    <w:rsid w:val="000D0C1B"/>
    <w:rsid w:val="00102B40"/>
    <w:rsid w:val="0014052D"/>
    <w:rsid w:val="00142796"/>
    <w:rsid w:val="00165BD1"/>
    <w:rsid w:val="001867E6"/>
    <w:rsid w:val="00195563"/>
    <w:rsid w:val="001A4650"/>
    <w:rsid w:val="001C16AB"/>
    <w:rsid w:val="001E374A"/>
    <w:rsid w:val="00223419"/>
    <w:rsid w:val="00237ECC"/>
    <w:rsid w:val="00263F8B"/>
    <w:rsid w:val="00275EB4"/>
    <w:rsid w:val="00282B8F"/>
    <w:rsid w:val="00283A6B"/>
    <w:rsid w:val="002B18B4"/>
    <w:rsid w:val="002C08C8"/>
    <w:rsid w:val="002C2AA2"/>
    <w:rsid w:val="002E72E5"/>
    <w:rsid w:val="002F09A9"/>
    <w:rsid w:val="002F126F"/>
    <w:rsid w:val="002F21FB"/>
    <w:rsid w:val="003022A1"/>
    <w:rsid w:val="00303183"/>
    <w:rsid w:val="00305FEA"/>
    <w:rsid w:val="0032637B"/>
    <w:rsid w:val="00327E0E"/>
    <w:rsid w:val="00342B61"/>
    <w:rsid w:val="0036197E"/>
    <w:rsid w:val="00361C90"/>
    <w:rsid w:val="0037212B"/>
    <w:rsid w:val="00375C4E"/>
    <w:rsid w:val="00385552"/>
    <w:rsid w:val="00395AA4"/>
    <w:rsid w:val="003A6AF9"/>
    <w:rsid w:val="003C2C49"/>
    <w:rsid w:val="003E1F33"/>
    <w:rsid w:val="003F73BE"/>
    <w:rsid w:val="0044446A"/>
    <w:rsid w:val="00446E9F"/>
    <w:rsid w:val="00456D1D"/>
    <w:rsid w:val="00464BB3"/>
    <w:rsid w:val="004768A1"/>
    <w:rsid w:val="004910B1"/>
    <w:rsid w:val="004B3758"/>
    <w:rsid w:val="004B4755"/>
    <w:rsid w:val="004B5C81"/>
    <w:rsid w:val="004D7BCD"/>
    <w:rsid w:val="004E04CC"/>
    <w:rsid w:val="004E121D"/>
    <w:rsid w:val="0051136B"/>
    <w:rsid w:val="00527C88"/>
    <w:rsid w:val="0054380F"/>
    <w:rsid w:val="00550C77"/>
    <w:rsid w:val="00554E53"/>
    <w:rsid w:val="00566073"/>
    <w:rsid w:val="00567266"/>
    <w:rsid w:val="005B11A0"/>
    <w:rsid w:val="005B4D8B"/>
    <w:rsid w:val="005C05E3"/>
    <w:rsid w:val="005E1610"/>
    <w:rsid w:val="006140AC"/>
    <w:rsid w:val="0062795F"/>
    <w:rsid w:val="00636DCF"/>
    <w:rsid w:val="00652D93"/>
    <w:rsid w:val="00667DD1"/>
    <w:rsid w:val="0067013B"/>
    <w:rsid w:val="006C56E3"/>
    <w:rsid w:val="006D2691"/>
    <w:rsid w:val="006E71E2"/>
    <w:rsid w:val="007242D9"/>
    <w:rsid w:val="00751CE9"/>
    <w:rsid w:val="007954AB"/>
    <w:rsid w:val="00796CA6"/>
    <w:rsid w:val="007A0610"/>
    <w:rsid w:val="007C3316"/>
    <w:rsid w:val="007D35F2"/>
    <w:rsid w:val="007D5680"/>
    <w:rsid w:val="007D7701"/>
    <w:rsid w:val="007E50AF"/>
    <w:rsid w:val="007E7D7E"/>
    <w:rsid w:val="007F0A99"/>
    <w:rsid w:val="007F270A"/>
    <w:rsid w:val="007F7458"/>
    <w:rsid w:val="00824250"/>
    <w:rsid w:val="008276C7"/>
    <w:rsid w:val="008328A4"/>
    <w:rsid w:val="00832C10"/>
    <w:rsid w:val="00835EDF"/>
    <w:rsid w:val="00847654"/>
    <w:rsid w:val="00885881"/>
    <w:rsid w:val="00890220"/>
    <w:rsid w:val="008B0997"/>
    <w:rsid w:val="008B1276"/>
    <w:rsid w:val="008C6E97"/>
    <w:rsid w:val="00906A8A"/>
    <w:rsid w:val="00926380"/>
    <w:rsid w:val="009312BF"/>
    <w:rsid w:val="009C18A2"/>
    <w:rsid w:val="00A01852"/>
    <w:rsid w:val="00A05777"/>
    <w:rsid w:val="00A11399"/>
    <w:rsid w:val="00A202CE"/>
    <w:rsid w:val="00A32FC4"/>
    <w:rsid w:val="00A57A4A"/>
    <w:rsid w:val="00A908BC"/>
    <w:rsid w:val="00A90BE2"/>
    <w:rsid w:val="00AC10D7"/>
    <w:rsid w:val="00AD269A"/>
    <w:rsid w:val="00B01BEB"/>
    <w:rsid w:val="00B11697"/>
    <w:rsid w:val="00B16072"/>
    <w:rsid w:val="00B17020"/>
    <w:rsid w:val="00B22C9F"/>
    <w:rsid w:val="00B36A88"/>
    <w:rsid w:val="00B453ED"/>
    <w:rsid w:val="00B66C2D"/>
    <w:rsid w:val="00B71EF8"/>
    <w:rsid w:val="00B8170A"/>
    <w:rsid w:val="00B82670"/>
    <w:rsid w:val="00BA6B03"/>
    <w:rsid w:val="00BB5E53"/>
    <w:rsid w:val="00C0337F"/>
    <w:rsid w:val="00C201ED"/>
    <w:rsid w:val="00C21703"/>
    <w:rsid w:val="00C23A36"/>
    <w:rsid w:val="00C36B57"/>
    <w:rsid w:val="00C450E3"/>
    <w:rsid w:val="00C67CEE"/>
    <w:rsid w:val="00C710DD"/>
    <w:rsid w:val="00C971D5"/>
    <w:rsid w:val="00CA78CA"/>
    <w:rsid w:val="00CC475E"/>
    <w:rsid w:val="00CC6F72"/>
    <w:rsid w:val="00CD22EF"/>
    <w:rsid w:val="00CF311B"/>
    <w:rsid w:val="00D10D7F"/>
    <w:rsid w:val="00D148A0"/>
    <w:rsid w:val="00D26224"/>
    <w:rsid w:val="00D44A9D"/>
    <w:rsid w:val="00D71B35"/>
    <w:rsid w:val="00D723A2"/>
    <w:rsid w:val="00D7627A"/>
    <w:rsid w:val="00D807A8"/>
    <w:rsid w:val="00D87EA6"/>
    <w:rsid w:val="00DA686E"/>
    <w:rsid w:val="00DA6BFA"/>
    <w:rsid w:val="00DB5A5F"/>
    <w:rsid w:val="00DE341A"/>
    <w:rsid w:val="00DE7B3E"/>
    <w:rsid w:val="00DF1E9B"/>
    <w:rsid w:val="00E02427"/>
    <w:rsid w:val="00E11516"/>
    <w:rsid w:val="00E12B71"/>
    <w:rsid w:val="00E52BCB"/>
    <w:rsid w:val="00E63B97"/>
    <w:rsid w:val="00E65D1C"/>
    <w:rsid w:val="00E74EB7"/>
    <w:rsid w:val="00E84ABF"/>
    <w:rsid w:val="00E855D1"/>
    <w:rsid w:val="00E96737"/>
    <w:rsid w:val="00EA4EC4"/>
    <w:rsid w:val="00EB3746"/>
    <w:rsid w:val="00ED6AC7"/>
    <w:rsid w:val="00EE1165"/>
    <w:rsid w:val="00EE2D29"/>
    <w:rsid w:val="00EE6AD3"/>
    <w:rsid w:val="00EF18F9"/>
    <w:rsid w:val="00EF1FA0"/>
    <w:rsid w:val="00F20758"/>
    <w:rsid w:val="00F24957"/>
    <w:rsid w:val="00F26BB5"/>
    <w:rsid w:val="00F31144"/>
    <w:rsid w:val="00F3220F"/>
    <w:rsid w:val="00F35652"/>
    <w:rsid w:val="00F42F98"/>
    <w:rsid w:val="00F45A39"/>
    <w:rsid w:val="00F51B05"/>
    <w:rsid w:val="00F60551"/>
    <w:rsid w:val="00F64788"/>
    <w:rsid w:val="00F7387F"/>
    <w:rsid w:val="00F90FB5"/>
    <w:rsid w:val="00F92E88"/>
    <w:rsid w:val="00F94560"/>
    <w:rsid w:val="00F978E6"/>
    <w:rsid w:val="00FB2558"/>
    <w:rsid w:val="00FC2190"/>
    <w:rsid w:val="00FC3E0C"/>
    <w:rsid w:val="00FC7829"/>
    <w:rsid w:val="00FD47CE"/>
    <w:rsid w:val="00FE4459"/>
    <w:rsid w:val="00FF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36F85E5"/>
  <w15:docId w15:val="{53DCA9CD-D3CD-4D84-A753-500082E16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90BE2"/>
    <w:pPr>
      <w:widowControl w:val="0"/>
      <w:suppressAutoHyphens/>
      <w:spacing w:before="86" w:after="86"/>
      <w:ind w:right="86"/>
    </w:pPr>
    <w:rPr>
      <w:rFonts w:asciiTheme="minorHAnsi" w:hAnsiTheme="minorHAnsi"/>
      <w:sz w:val="24"/>
      <w:szCs w:val="24"/>
      <w:lang w:bidi="he-IL"/>
    </w:rPr>
  </w:style>
  <w:style w:type="paragraph" w:styleId="Heading1">
    <w:name w:val="heading 1"/>
    <w:basedOn w:val="ListParagraph"/>
    <w:next w:val="BodyText"/>
    <w:qFormat/>
    <w:rsid w:val="009312BF"/>
    <w:pPr>
      <w:numPr>
        <w:ilvl w:val="0"/>
      </w:numPr>
      <w:ind w:hanging="446"/>
      <w:outlineLvl w:val="0"/>
    </w:pPr>
    <w:rPr>
      <w:rFonts w:asciiTheme="majorHAnsi" w:hAnsiTheme="majorHAnsi"/>
      <w:b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9312BF"/>
    <w:pPr>
      <w:ind w:left="709" w:hanging="709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ndnoteCharacters">
    <w:name w:val="Endnote Characters"/>
  </w:style>
  <w:style w:type="character" w:customStyle="1" w:styleId="FootnoteCharacters">
    <w:name w:val="Footnote Characters"/>
  </w:style>
  <w:style w:type="character" w:styleId="Hyperlink">
    <w:name w:val="Hyperlink"/>
    <w:semiHidden/>
    <w:rPr>
      <w:color w:val="000080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283"/>
    </w:pPr>
    <w:rPr>
      <w:rFonts w:ascii="Albany" w:eastAsia="HG Mincho Light J" w:hAnsi="Albany" w:cs="Arial Unicode MS"/>
      <w:sz w:val="28"/>
      <w:szCs w:val="28"/>
    </w:rPr>
  </w:style>
  <w:style w:type="paragraph" w:styleId="BodyText">
    <w:name w:val="Body Text"/>
    <w:basedOn w:val="Normal"/>
    <w:semiHidden/>
    <w:pPr>
      <w:spacing w:before="0" w:after="0"/>
      <w:ind w:right="0"/>
    </w:pPr>
  </w:style>
  <w:style w:type="paragraph" w:styleId="List">
    <w:name w:val="List"/>
    <w:basedOn w:val="BodyText"/>
    <w:semiHidden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HorizontalLine">
    <w:name w:val="Horizontal Line"/>
    <w:basedOn w:val="Normal"/>
    <w:next w:val="BodyText"/>
    <w:pPr>
      <w:pBdr>
        <w:bottom w:val="double" w:sz="1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semiHidden/>
    <w:pPr>
      <w:spacing w:before="0" w:after="0"/>
    </w:pPr>
    <w:rPr>
      <w:i/>
    </w:rPr>
  </w:style>
  <w:style w:type="paragraph" w:customStyle="1" w:styleId="TableContents">
    <w:name w:val="Table Contents"/>
    <w:basedOn w:val="BodyText"/>
  </w:style>
  <w:style w:type="paragraph" w:styleId="Footer">
    <w:name w:val="footer"/>
    <w:basedOn w:val="Normal"/>
    <w:link w:val="FooterChar"/>
    <w:uiPriority w:val="99"/>
    <w:pPr>
      <w:suppressLineNumbers/>
      <w:tabs>
        <w:tab w:val="center" w:pos="4904"/>
        <w:tab w:val="right" w:pos="9723"/>
      </w:tabs>
    </w:pPr>
  </w:style>
  <w:style w:type="paragraph" w:styleId="Header">
    <w:name w:val="header"/>
    <w:basedOn w:val="Normal"/>
    <w:semiHidden/>
    <w:pPr>
      <w:suppressLineNumbers/>
      <w:tabs>
        <w:tab w:val="center" w:pos="4904"/>
        <w:tab w:val="right" w:pos="9723"/>
      </w:tabs>
    </w:pPr>
  </w:style>
  <w:style w:type="paragraph" w:customStyle="1" w:styleId="TableHeading">
    <w:name w:val="Table Heading"/>
    <w:basedOn w:val="TableContents"/>
    <w:pPr>
      <w:suppressLineNumbers/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5BD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65BD1"/>
    <w:rPr>
      <w:rFonts w:ascii="Tahoma" w:hAnsi="Tahoma" w:cs="Tahoma"/>
      <w:sz w:val="16"/>
      <w:szCs w:val="16"/>
      <w:lang w:val="en-US" w:bidi="he-IL"/>
    </w:rPr>
  </w:style>
  <w:style w:type="table" w:styleId="TableGrid">
    <w:name w:val="Table Grid"/>
    <w:basedOn w:val="TableNormal"/>
    <w:uiPriority w:val="59"/>
    <w:rsid w:val="00165B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erChar">
    <w:name w:val="Footer Char"/>
    <w:link w:val="Footer"/>
    <w:uiPriority w:val="99"/>
    <w:rsid w:val="00667DD1"/>
    <w:rPr>
      <w:sz w:val="24"/>
      <w:szCs w:val="24"/>
      <w:lang w:val="en-US" w:bidi="he-IL"/>
    </w:rPr>
  </w:style>
  <w:style w:type="paragraph" w:styleId="ListParagraph">
    <w:name w:val="List Paragraph"/>
    <w:basedOn w:val="Normal"/>
    <w:uiPriority w:val="34"/>
    <w:qFormat/>
    <w:rsid w:val="00E84ABF"/>
    <w:pPr>
      <w:widowControl/>
      <w:numPr>
        <w:ilvl w:val="1"/>
        <w:numId w:val="1"/>
      </w:numPr>
      <w:suppressAutoHyphens w:val="0"/>
      <w:spacing w:before="60" w:after="60"/>
      <w:ind w:right="0"/>
      <w:contextualSpacing/>
    </w:pPr>
    <w:rPr>
      <w:rFonts w:eastAsiaTheme="minorEastAsia" w:cs="Arial"/>
      <w:lang w:eastAsia="en-US" w:bidi="ar-SA"/>
    </w:rPr>
  </w:style>
  <w:style w:type="paragraph" w:styleId="FootnoteText">
    <w:name w:val="footnote text"/>
    <w:basedOn w:val="Normal"/>
    <w:link w:val="FootnoteTextChar"/>
    <w:uiPriority w:val="99"/>
    <w:unhideWhenUsed/>
    <w:rsid w:val="00195563"/>
    <w:pPr>
      <w:widowControl/>
      <w:suppressAutoHyphens w:val="0"/>
      <w:spacing w:before="0" w:after="120" w:line="276" w:lineRule="auto"/>
      <w:ind w:right="0"/>
    </w:pPr>
    <w:rPr>
      <w:rFonts w:ascii="Calibri" w:hAnsi="Calibri"/>
      <w:sz w:val="20"/>
      <w:szCs w:val="20"/>
      <w:lang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95563"/>
    <w:rPr>
      <w:rFonts w:ascii="Calibri" w:hAnsi="Calibri"/>
    </w:rPr>
  </w:style>
  <w:style w:type="character" w:styleId="FootnoteReference">
    <w:name w:val="footnote reference"/>
    <w:uiPriority w:val="99"/>
    <w:unhideWhenUsed/>
    <w:rsid w:val="00195563"/>
    <w:rPr>
      <w:vertAlign w:val="superscript"/>
    </w:rPr>
  </w:style>
  <w:style w:type="paragraph" w:styleId="NormalWeb">
    <w:name w:val="Normal (Web)"/>
    <w:basedOn w:val="Normal"/>
    <w:uiPriority w:val="99"/>
    <w:unhideWhenUsed/>
    <w:rsid w:val="005C05E3"/>
    <w:pPr>
      <w:widowControl/>
      <w:suppressAutoHyphens w:val="0"/>
      <w:spacing w:before="0" w:after="0"/>
      <w:ind w:right="0"/>
    </w:pPr>
    <w:rPr>
      <w:rFonts w:eastAsiaTheme="minorHAnsi"/>
      <w:lang w:bidi="ar-SA"/>
    </w:rPr>
  </w:style>
  <w:style w:type="character" w:styleId="Emphasis">
    <w:name w:val="Emphasis"/>
    <w:basedOn w:val="DefaultParagraphFont"/>
    <w:uiPriority w:val="20"/>
    <w:qFormat/>
    <w:rsid w:val="005C05E3"/>
    <w:rPr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E84ABF"/>
    <w:pPr>
      <w:pBdr>
        <w:bottom w:val="single" w:sz="8" w:space="4" w:color="4F81BD" w:themeColor="accent1"/>
      </w:pBdr>
      <w:spacing w:before="0"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84AB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bidi="he-IL"/>
    </w:rPr>
  </w:style>
  <w:style w:type="character" w:customStyle="1" w:styleId="Heading2Char">
    <w:name w:val="Heading 2 Char"/>
    <w:basedOn w:val="DefaultParagraphFont"/>
    <w:link w:val="Heading2"/>
    <w:uiPriority w:val="9"/>
    <w:rsid w:val="009312BF"/>
    <w:rPr>
      <w:rFonts w:asciiTheme="minorHAnsi" w:eastAsiaTheme="minorEastAsia" w:hAnsiTheme="minorHAnsi" w:cs="Arial"/>
      <w:b/>
      <w:sz w:val="24"/>
      <w:szCs w:val="24"/>
      <w:lang w:eastAsia="en-US"/>
    </w:rPr>
  </w:style>
  <w:style w:type="paragraph" w:styleId="HTMLPreformatted">
    <w:name w:val="HTML Preformatted"/>
    <w:basedOn w:val="Normal"/>
    <w:link w:val="HTMLPreformattedChar"/>
    <w:semiHidden/>
    <w:rsid w:val="00464BB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before="0" w:after="0"/>
      <w:ind w:right="0"/>
    </w:pPr>
    <w:rPr>
      <w:rFonts w:ascii="Courier New" w:hAnsi="Courier New"/>
      <w:lang w:bidi="ar-SA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464BB3"/>
    <w:rPr>
      <w:rFonts w:ascii="Courier New" w:hAnsi="Courier New"/>
      <w:sz w:val="24"/>
      <w:szCs w:val="24"/>
    </w:rPr>
  </w:style>
  <w:style w:type="paragraph" w:customStyle="1" w:styleId="Body">
    <w:name w:val="Body"/>
    <w:basedOn w:val="Normal"/>
    <w:link w:val="BodyChar"/>
    <w:qFormat/>
    <w:rsid w:val="00464BB3"/>
    <w:pPr>
      <w:contextualSpacing/>
    </w:pPr>
    <w:rPr>
      <w:sz w:val="22"/>
      <w:szCs w:val="22"/>
    </w:rPr>
  </w:style>
  <w:style w:type="character" w:customStyle="1" w:styleId="BodyChar">
    <w:name w:val="Body Char"/>
    <w:basedOn w:val="DefaultParagraphFont"/>
    <w:link w:val="Body"/>
    <w:rsid w:val="00464BB3"/>
    <w:rPr>
      <w:rFonts w:asciiTheme="minorHAnsi" w:hAnsiTheme="minorHAnsi"/>
      <w:sz w:val="22"/>
      <w:szCs w:val="22"/>
      <w:lang w:val="en-US" w:bidi="he-IL"/>
    </w:rPr>
  </w:style>
  <w:style w:type="paragraph" w:customStyle="1" w:styleId="p1">
    <w:name w:val="p1"/>
    <w:basedOn w:val="Normal"/>
    <w:rsid w:val="00B453ED"/>
    <w:pPr>
      <w:widowControl/>
      <w:suppressAutoHyphens w:val="0"/>
      <w:spacing w:before="0" w:after="0"/>
      <w:ind w:left="-3" w:right="0"/>
      <w:jc w:val="center"/>
    </w:pPr>
    <w:rPr>
      <w:rFonts w:ascii="Arial" w:hAnsi="Arial" w:cs="Arial"/>
      <w:sz w:val="23"/>
      <w:szCs w:val="23"/>
      <w:lang w:eastAsia="en-US" w:bidi="ar-SA"/>
    </w:rPr>
  </w:style>
  <w:style w:type="paragraph" w:customStyle="1" w:styleId="p2">
    <w:name w:val="p2"/>
    <w:basedOn w:val="Normal"/>
    <w:rsid w:val="00B453ED"/>
    <w:pPr>
      <w:widowControl/>
      <w:suppressAutoHyphens w:val="0"/>
      <w:spacing w:before="0" w:after="0"/>
      <w:ind w:left="-3" w:right="0"/>
    </w:pPr>
    <w:rPr>
      <w:rFonts w:ascii="Arial" w:hAnsi="Arial" w:cs="Arial"/>
      <w:sz w:val="17"/>
      <w:szCs w:val="17"/>
      <w:lang w:eastAsia="en-US" w:bidi="ar-SA"/>
    </w:rPr>
  </w:style>
  <w:style w:type="paragraph" w:customStyle="1" w:styleId="p3">
    <w:name w:val="p3"/>
    <w:basedOn w:val="Normal"/>
    <w:rsid w:val="00B453ED"/>
    <w:pPr>
      <w:widowControl/>
      <w:suppressAutoHyphens w:val="0"/>
      <w:spacing w:before="0" w:after="0"/>
      <w:ind w:left="-3" w:right="0"/>
    </w:pPr>
    <w:rPr>
      <w:rFonts w:ascii="Arial" w:hAnsi="Arial" w:cs="Arial"/>
      <w:color w:val="A7A7A7"/>
      <w:sz w:val="17"/>
      <w:szCs w:val="17"/>
      <w:lang w:eastAsia="en-US" w:bidi="ar-SA"/>
    </w:rPr>
  </w:style>
  <w:style w:type="paragraph" w:customStyle="1" w:styleId="p4">
    <w:name w:val="p4"/>
    <w:basedOn w:val="Normal"/>
    <w:rsid w:val="00B453ED"/>
    <w:pPr>
      <w:widowControl/>
      <w:suppressAutoHyphens w:val="0"/>
      <w:spacing w:before="0" w:after="0"/>
      <w:ind w:left="-3" w:right="0"/>
    </w:pPr>
    <w:rPr>
      <w:rFonts w:ascii="Times New Roman" w:hAnsi="Times New Roman"/>
      <w:sz w:val="17"/>
      <w:szCs w:val="17"/>
      <w:lang w:eastAsia="en-US" w:bidi="ar-SA"/>
    </w:rPr>
  </w:style>
  <w:style w:type="paragraph" w:customStyle="1" w:styleId="p5">
    <w:name w:val="p5"/>
    <w:basedOn w:val="Normal"/>
    <w:rsid w:val="00B453ED"/>
    <w:pPr>
      <w:widowControl/>
      <w:suppressAutoHyphens w:val="0"/>
      <w:spacing w:before="0" w:after="0"/>
      <w:ind w:right="0"/>
    </w:pPr>
    <w:rPr>
      <w:rFonts w:ascii="Times New Roman" w:hAnsi="Times New Roman"/>
      <w:sz w:val="17"/>
      <w:szCs w:val="17"/>
      <w:lang w:eastAsia="en-US" w:bidi="ar-SA"/>
    </w:rPr>
  </w:style>
  <w:style w:type="paragraph" w:customStyle="1" w:styleId="p6">
    <w:name w:val="p6"/>
    <w:basedOn w:val="Normal"/>
    <w:rsid w:val="00B453ED"/>
    <w:pPr>
      <w:widowControl/>
      <w:suppressAutoHyphens w:val="0"/>
      <w:spacing w:before="0" w:after="0"/>
      <w:ind w:left="-3" w:right="0"/>
    </w:pPr>
    <w:rPr>
      <w:rFonts w:ascii="Arial" w:hAnsi="Arial" w:cs="Arial"/>
      <w:sz w:val="21"/>
      <w:szCs w:val="21"/>
      <w:lang w:eastAsia="en-US" w:bidi="ar-SA"/>
    </w:rPr>
  </w:style>
  <w:style w:type="paragraph" w:customStyle="1" w:styleId="p7">
    <w:name w:val="p7"/>
    <w:basedOn w:val="Normal"/>
    <w:rsid w:val="00B453ED"/>
    <w:pPr>
      <w:widowControl/>
      <w:suppressAutoHyphens w:val="0"/>
      <w:spacing w:before="0" w:after="0"/>
      <w:ind w:left="-3" w:right="0"/>
    </w:pPr>
    <w:rPr>
      <w:rFonts w:ascii="Arial" w:hAnsi="Arial" w:cs="Arial"/>
      <w:color w:val="FF2600"/>
      <w:sz w:val="17"/>
      <w:szCs w:val="17"/>
      <w:lang w:eastAsia="en-US" w:bidi="ar-SA"/>
    </w:rPr>
  </w:style>
  <w:style w:type="paragraph" w:customStyle="1" w:styleId="p8">
    <w:name w:val="p8"/>
    <w:basedOn w:val="Normal"/>
    <w:rsid w:val="00B453ED"/>
    <w:pPr>
      <w:widowControl/>
      <w:suppressAutoHyphens w:val="0"/>
      <w:spacing w:before="0" w:after="0"/>
      <w:ind w:left="-3" w:right="0"/>
    </w:pPr>
    <w:rPr>
      <w:rFonts w:ascii="Arial" w:hAnsi="Arial" w:cs="Arial"/>
      <w:sz w:val="17"/>
      <w:szCs w:val="17"/>
      <w:lang w:eastAsia="en-US" w:bidi="ar-SA"/>
    </w:rPr>
  </w:style>
  <w:style w:type="character" w:customStyle="1" w:styleId="s2">
    <w:name w:val="s2"/>
    <w:basedOn w:val="DefaultParagraphFont"/>
    <w:rsid w:val="00B453ED"/>
    <w:rPr>
      <w:rFonts w:ascii="Courier New" w:hAnsi="Courier New" w:cs="Courier New" w:hint="default"/>
      <w:sz w:val="17"/>
      <w:szCs w:val="17"/>
    </w:rPr>
  </w:style>
  <w:style w:type="character" w:customStyle="1" w:styleId="s3">
    <w:name w:val="s3"/>
    <w:basedOn w:val="DefaultParagraphFont"/>
    <w:rsid w:val="00B453ED"/>
    <w:rPr>
      <w:color w:val="FF2600"/>
    </w:rPr>
  </w:style>
  <w:style w:type="character" w:customStyle="1" w:styleId="s4">
    <w:name w:val="s4"/>
    <w:basedOn w:val="DefaultParagraphFont"/>
    <w:rsid w:val="00B453ED"/>
    <w:rPr>
      <w:strike/>
    </w:rPr>
  </w:style>
  <w:style w:type="character" w:customStyle="1" w:styleId="s5">
    <w:name w:val="s5"/>
    <w:basedOn w:val="DefaultParagraphFont"/>
    <w:rsid w:val="00B453ED"/>
    <w:rPr>
      <w:color w:val="FF2600"/>
    </w:rPr>
  </w:style>
  <w:style w:type="character" w:customStyle="1" w:styleId="s6">
    <w:name w:val="s6"/>
    <w:basedOn w:val="DefaultParagraphFont"/>
    <w:rsid w:val="00B453ED"/>
    <w:rPr>
      <w:strike/>
    </w:rPr>
  </w:style>
  <w:style w:type="character" w:customStyle="1" w:styleId="s7">
    <w:name w:val="s7"/>
    <w:basedOn w:val="DefaultParagraphFont"/>
    <w:rsid w:val="00B453ED"/>
    <w:rPr>
      <w:rFonts w:ascii="Courier New" w:hAnsi="Courier New" w:cs="Courier New" w:hint="default"/>
      <w:sz w:val="17"/>
      <w:szCs w:val="17"/>
    </w:rPr>
  </w:style>
  <w:style w:type="character" w:customStyle="1" w:styleId="s8">
    <w:name w:val="s8"/>
    <w:basedOn w:val="DefaultParagraphFont"/>
    <w:rsid w:val="00B453ED"/>
    <w:rPr>
      <w:rFonts w:ascii="Times New Roman" w:hAnsi="Times New Roman" w:cs="Times New Roman" w:hint="default"/>
      <w:sz w:val="17"/>
      <w:szCs w:val="17"/>
    </w:rPr>
  </w:style>
  <w:style w:type="character" w:customStyle="1" w:styleId="s9">
    <w:name w:val="s9"/>
    <w:basedOn w:val="DefaultParagraphFont"/>
    <w:rsid w:val="00B453ED"/>
    <w:rPr>
      <w:rFonts w:ascii="Times New Roman" w:hAnsi="Times New Roman" w:cs="Times New Roman" w:hint="default"/>
      <w:sz w:val="17"/>
      <w:szCs w:val="17"/>
    </w:rPr>
  </w:style>
  <w:style w:type="character" w:customStyle="1" w:styleId="s10">
    <w:name w:val="s10"/>
    <w:basedOn w:val="DefaultParagraphFont"/>
    <w:rsid w:val="00B453ED"/>
    <w:rPr>
      <w:color w:val="000000"/>
    </w:rPr>
  </w:style>
  <w:style w:type="character" w:customStyle="1" w:styleId="s11">
    <w:name w:val="s11"/>
    <w:basedOn w:val="DefaultParagraphFont"/>
    <w:rsid w:val="00B453ED"/>
    <w:rPr>
      <w:rFonts w:ascii="Times New Roman" w:hAnsi="Times New Roman" w:cs="Times New Roman" w:hint="default"/>
      <w:color w:val="FF2600"/>
      <w:sz w:val="17"/>
      <w:szCs w:val="17"/>
    </w:rPr>
  </w:style>
  <w:style w:type="character" w:customStyle="1" w:styleId="s12">
    <w:name w:val="s12"/>
    <w:basedOn w:val="DefaultParagraphFont"/>
    <w:rsid w:val="00B453ED"/>
    <w:rPr>
      <w:rFonts w:ascii="Times New Roman" w:hAnsi="Times New Roman" w:cs="Times New Roman" w:hint="default"/>
      <w:strike/>
      <w:sz w:val="17"/>
      <w:szCs w:val="17"/>
    </w:rPr>
  </w:style>
  <w:style w:type="character" w:customStyle="1" w:styleId="s14">
    <w:name w:val="s14"/>
    <w:basedOn w:val="DefaultParagraphFont"/>
    <w:rsid w:val="00B453ED"/>
    <w:rPr>
      <w:strike/>
      <w:color w:val="FF2600"/>
    </w:rPr>
  </w:style>
  <w:style w:type="character" w:customStyle="1" w:styleId="s1">
    <w:name w:val="s1"/>
    <w:basedOn w:val="DefaultParagraphFont"/>
    <w:rsid w:val="00B453ED"/>
  </w:style>
  <w:style w:type="character" w:customStyle="1" w:styleId="apple-converted-space">
    <w:name w:val="apple-converted-space"/>
    <w:basedOn w:val="DefaultParagraphFont"/>
    <w:rsid w:val="00B453ED"/>
  </w:style>
  <w:style w:type="paragraph" w:styleId="EndnoteText">
    <w:name w:val="endnote text"/>
    <w:basedOn w:val="Normal"/>
    <w:link w:val="EndnoteTextChar"/>
    <w:uiPriority w:val="99"/>
    <w:unhideWhenUsed/>
    <w:rsid w:val="00282B8F"/>
    <w:pPr>
      <w:spacing w:before="0" w:after="0"/>
    </w:pPr>
  </w:style>
  <w:style w:type="character" w:customStyle="1" w:styleId="EndnoteTextChar">
    <w:name w:val="Endnote Text Char"/>
    <w:basedOn w:val="DefaultParagraphFont"/>
    <w:link w:val="EndnoteText"/>
    <w:uiPriority w:val="99"/>
    <w:rsid w:val="00282B8F"/>
    <w:rPr>
      <w:rFonts w:asciiTheme="minorHAnsi" w:hAnsiTheme="minorHAnsi"/>
      <w:sz w:val="24"/>
      <w:szCs w:val="24"/>
      <w:lang w:bidi="he-IL"/>
    </w:rPr>
  </w:style>
  <w:style w:type="character" w:styleId="EndnoteReference">
    <w:name w:val="endnote reference"/>
    <w:basedOn w:val="DefaultParagraphFont"/>
    <w:uiPriority w:val="99"/>
    <w:unhideWhenUsed/>
    <w:rsid w:val="00282B8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8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Relationship Id="rId2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">
      <a:majorFont>
        <a:latin typeface="Trebuchet MS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28FA-9B07-8942-849F-8BB062A85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7</Pages>
  <Words>2129</Words>
  <Characters>12136</Characters>
  <Application>Microsoft Macintosh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14237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Georgina</dc:creator>
  <cp:lastModifiedBy>Nickie Bailey</cp:lastModifiedBy>
  <cp:revision>5</cp:revision>
  <cp:lastPrinted>2014-06-03T10:48:00Z</cp:lastPrinted>
  <dcterms:created xsi:type="dcterms:W3CDTF">2017-03-08T14:22:00Z</dcterms:created>
  <dcterms:modified xsi:type="dcterms:W3CDTF">2017-03-09T12:05:00Z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TC103804601033</vt:lpwstr>
  </property>
</Properties>
</file>